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93F" w:rsidRPr="00C2393F" w:rsidRDefault="00C2393F" w:rsidP="00E746BE">
      <w:pPr>
        <w:spacing w:beforeLines="50"/>
        <w:jc w:val="center"/>
        <w:rPr>
          <w:rFonts w:ascii="Arial" w:eastAsia="微软雅黑" w:hAnsi="Arial"/>
          <w:b/>
          <w:sz w:val="30"/>
          <w:szCs w:val="30"/>
        </w:rPr>
      </w:pPr>
      <w:r w:rsidRPr="00C2393F">
        <w:rPr>
          <w:rFonts w:ascii="Arial" w:eastAsia="微软雅黑" w:hAnsi="Arial"/>
          <w:b/>
          <w:sz w:val="30"/>
          <w:szCs w:val="30"/>
        </w:rPr>
        <w:t>LED player (DMB 1.0),</w:t>
      </w:r>
    </w:p>
    <w:p w:rsidR="00FC3014" w:rsidRPr="00C2393F" w:rsidRDefault="00A767FC" w:rsidP="009043A8">
      <w:pPr>
        <w:jc w:val="left"/>
        <w:rPr>
          <w:rFonts w:ascii="Arial" w:eastAsia="微软雅黑" w:hAnsi="Arial"/>
          <w:b/>
          <w:color w:val="0070C0"/>
          <w:sz w:val="28"/>
          <w:szCs w:val="28"/>
        </w:rPr>
      </w:pPr>
      <w:r w:rsidRPr="00C2393F">
        <w:rPr>
          <w:rFonts w:ascii="Arial" w:eastAsia="微软雅黑" w:hAnsi="Arial"/>
          <w:b/>
          <w:color w:val="0070C0"/>
          <w:sz w:val="28"/>
          <w:szCs w:val="28"/>
        </w:rPr>
        <w:t>Overview</w:t>
      </w:r>
    </w:p>
    <w:p w:rsidR="00E559E0" w:rsidRPr="00C2393F" w:rsidRDefault="00E559E0" w:rsidP="00E746BE">
      <w:pPr>
        <w:spacing w:beforeLines="50" w:afterLines="50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>LED player (DMB 1.0), with high-quality display performance</w:t>
      </w:r>
      <w:r w:rsidRPr="00C2393F">
        <w:rPr>
          <w:rFonts w:ascii="Arial" w:eastAsia="微软雅黑" w:hAnsi="Arial" w:hint="eastAsia"/>
          <w:sz w:val="24"/>
          <w:szCs w:val="24"/>
        </w:rPr>
        <w:t xml:space="preserve"> and </w:t>
      </w:r>
      <w:r w:rsidRPr="00C2393F">
        <w:rPr>
          <w:rFonts w:ascii="Arial" w:eastAsia="微软雅黑" w:hAnsi="Arial"/>
          <w:sz w:val="24"/>
          <w:szCs w:val="24"/>
        </w:rPr>
        <w:t>High temperature and humidity adaptability, enabl</w:t>
      </w:r>
      <w:r w:rsidRPr="00C2393F">
        <w:rPr>
          <w:rFonts w:ascii="Arial" w:eastAsia="微软雅黑" w:hAnsi="Arial" w:hint="eastAsia"/>
          <w:sz w:val="24"/>
          <w:szCs w:val="24"/>
        </w:rPr>
        <w:t>es</w:t>
      </w:r>
      <w:r w:rsidRPr="00C2393F">
        <w:rPr>
          <w:rFonts w:ascii="Arial" w:eastAsia="微软雅黑" w:hAnsi="Arial"/>
          <w:sz w:val="24"/>
          <w:szCs w:val="24"/>
        </w:rPr>
        <w:t xml:space="preserve"> remote management </w:t>
      </w:r>
      <w:r w:rsidRPr="00C2393F">
        <w:rPr>
          <w:rFonts w:ascii="Arial" w:eastAsia="微软雅黑" w:hAnsi="Arial" w:hint="eastAsia"/>
          <w:sz w:val="24"/>
          <w:szCs w:val="24"/>
        </w:rPr>
        <w:t xml:space="preserve">in </w:t>
      </w:r>
      <w:r w:rsidRPr="00C2393F">
        <w:rPr>
          <w:rFonts w:ascii="Arial" w:eastAsia="微软雅黑" w:hAnsi="Arial"/>
          <w:sz w:val="24"/>
          <w:szCs w:val="24"/>
        </w:rPr>
        <w:t>LAN,</w:t>
      </w:r>
      <w:r w:rsidRPr="00C2393F">
        <w:rPr>
          <w:rFonts w:ascii="Arial" w:eastAsia="微软雅黑" w:hAnsi="Arial" w:hint="eastAsia"/>
          <w:sz w:val="24"/>
          <w:szCs w:val="24"/>
        </w:rPr>
        <w:t xml:space="preserve"> and</w:t>
      </w:r>
      <w:r w:rsidRPr="00C2393F">
        <w:rPr>
          <w:rFonts w:ascii="Arial" w:eastAsia="微软雅黑" w:hAnsi="Arial"/>
          <w:sz w:val="24"/>
          <w:szCs w:val="24"/>
        </w:rPr>
        <w:t xml:space="preserve"> is the best</w:t>
      </w:r>
      <w:r w:rsidRPr="00C2393F">
        <w:rPr>
          <w:rFonts w:ascii="Arial" w:eastAsia="微软雅黑" w:hAnsi="Arial" w:hint="eastAsia"/>
          <w:sz w:val="24"/>
          <w:szCs w:val="24"/>
        </w:rPr>
        <w:t xml:space="preserve"> and the </w:t>
      </w:r>
      <w:r w:rsidRPr="00C2393F">
        <w:rPr>
          <w:rFonts w:ascii="Arial" w:eastAsia="微软雅黑" w:hAnsi="Arial"/>
          <w:sz w:val="24"/>
          <w:szCs w:val="24"/>
        </w:rPr>
        <w:t>most flexible asynchronous control system</w:t>
      </w:r>
      <w:r w:rsidRPr="00C2393F">
        <w:rPr>
          <w:rFonts w:ascii="Arial" w:eastAsia="微软雅黑" w:hAnsi="Arial" w:hint="eastAsia"/>
          <w:sz w:val="24"/>
          <w:szCs w:val="24"/>
        </w:rPr>
        <w:t xml:space="preserve"> </w:t>
      </w:r>
      <w:r w:rsidRPr="00C2393F">
        <w:rPr>
          <w:rFonts w:ascii="Arial" w:eastAsia="微软雅黑" w:hAnsi="Arial"/>
          <w:sz w:val="24"/>
          <w:szCs w:val="24"/>
        </w:rPr>
        <w:t>currently.</w:t>
      </w:r>
    </w:p>
    <w:p w:rsidR="00E559E0" w:rsidRPr="00C2393F" w:rsidRDefault="00E559E0" w:rsidP="00E746BE">
      <w:pPr>
        <w:spacing w:beforeLines="50" w:afterLines="50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>System uses embedded Linux operating system,</w:t>
      </w:r>
      <w:r w:rsidRPr="00C2393F">
        <w:rPr>
          <w:rFonts w:ascii="Arial" w:eastAsia="微软雅黑" w:hAnsi="Arial" w:hint="eastAsia"/>
          <w:sz w:val="24"/>
          <w:szCs w:val="24"/>
        </w:rPr>
        <w:t xml:space="preserve"> so that it</w:t>
      </w:r>
      <w:r w:rsidRPr="00C2393F">
        <w:rPr>
          <w:rFonts w:ascii="Arial" w:eastAsia="微软雅黑" w:hAnsi="Arial"/>
          <w:sz w:val="24"/>
          <w:szCs w:val="24"/>
        </w:rPr>
        <w:t xml:space="preserve"> </w:t>
      </w:r>
      <w:r w:rsidRPr="00C2393F">
        <w:rPr>
          <w:rFonts w:ascii="Arial" w:eastAsia="微软雅黑" w:hAnsi="Arial" w:hint="eastAsia"/>
          <w:sz w:val="24"/>
          <w:szCs w:val="24"/>
        </w:rPr>
        <w:t>has</w:t>
      </w:r>
      <w:r w:rsidRPr="00C2393F">
        <w:rPr>
          <w:rFonts w:ascii="Arial" w:eastAsia="微软雅黑" w:hAnsi="Arial"/>
          <w:sz w:val="24"/>
          <w:szCs w:val="24"/>
        </w:rPr>
        <w:t xml:space="preserve"> a good safety and reliability</w:t>
      </w:r>
      <w:r w:rsidRPr="00C2393F">
        <w:rPr>
          <w:rFonts w:ascii="Arial" w:eastAsia="微软雅黑" w:hAnsi="Arial" w:hint="eastAsia"/>
          <w:sz w:val="24"/>
          <w:szCs w:val="24"/>
        </w:rPr>
        <w:t xml:space="preserve">, and is </w:t>
      </w:r>
      <w:r w:rsidRPr="00C2393F">
        <w:rPr>
          <w:rFonts w:ascii="Arial" w:eastAsia="微软雅黑" w:hAnsi="Arial"/>
          <w:sz w:val="24"/>
          <w:szCs w:val="24"/>
        </w:rPr>
        <w:t>compact</w:t>
      </w:r>
      <w:r w:rsidRPr="00C2393F">
        <w:rPr>
          <w:rFonts w:ascii="Arial" w:eastAsia="微软雅黑" w:hAnsi="Arial" w:hint="eastAsia"/>
          <w:sz w:val="24"/>
          <w:szCs w:val="24"/>
        </w:rPr>
        <w:t>.</w:t>
      </w:r>
    </w:p>
    <w:p w:rsidR="0026683E" w:rsidRPr="00C2393F" w:rsidRDefault="00E559E0" w:rsidP="00E746BE">
      <w:pPr>
        <w:spacing w:beforeLines="50" w:afterLines="50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 xml:space="preserve">There </w:t>
      </w:r>
      <w:r w:rsidR="006F2AEB">
        <w:rPr>
          <w:rFonts w:ascii="Arial" w:eastAsia="微软雅黑" w:hAnsi="Arial" w:hint="eastAsia"/>
          <w:sz w:val="24"/>
          <w:szCs w:val="24"/>
        </w:rPr>
        <w:t>is</w:t>
      </w:r>
      <w:r w:rsidRPr="00C2393F">
        <w:rPr>
          <w:rFonts w:ascii="Arial" w:eastAsia="微软雅黑" w:hAnsi="Arial"/>
          <w:sz w:val="24"/>
          <w:szCs w:val="24"/>
        </w:rPr>
        <w:t xml:space="preserve"> specially developed management software </w:t>
      </w:r>
      <w:r w:rsidR="002B52A1" w:rsidRPr="00C2393F">
        <w:rPr>
          <w:rFonts w:ascii="Arial" w:eastAsia="微软雅黑" w:hAnsi="Arial" w:hint="eastAsia"/>
          <w:sz w:val="24"/>
          <w:szCs w:val="24"/>
        </w:rPr>
        <w:t xml:space="preserve">for DMB </w:t>
      </w:r>
      <w:r w:rsidR="002B52A1" w:rsidRPr="00C2393F">
        <w:rPr>
          <w:rFonts w:ascii="Arial" w:eastAsia="微软雅黑" w:hAnsi="Arial"/>
          <w:sz w:val="24"/>
          <w:szCs w:val="24"/>
        </w:rPr>
        <w:t>system</w:t>
      </w:r>
      <w:r w:rsidR="002B52A1" w:rsidRPr="00C2393F">
        <w:rPr>
          <w:rFonts w:ascii="Arial" w:eastAsia="微软雅黑" w:hAnsi="Arial" w:hint="eastAsia"/>
          <w:sz w:val="24"/>
          <w:szCs w:val="24"/>
        </w:rPr>
        <w:t>.</w:t>
      </w:r>
      <w:r w:rsidRPr="00C2393F">
        <w:rPr>
          <w:rFonts w:ascii="Arial" w:eastAsia="微软雅黑" w:hAnsi="Arial"/>
          <w:sz w:val="24"/>
          <w:szCs w:val="24"/>
        </w:rPr>
        <w:t xml:space="preserve"> </w:t>
      </w:r>
      <w:r w:rsidR="002B52A1" w:rsidRPr="00C2393F">
        <w:rPr>
          <w:rFonts w:ascii="Arial" w:eastAsia="微软雅黑" w:hAnsi="Arial"/>
          <w:sz w:val="24"/>
          <w:szCs w:val="24"/>
        </w:rPr>
        <w:t>T</w:t>
      </w:r>
      <w:r w:rsidR="002B52A1" w:rsidRPr="00C2393F">
        <w:rPr>
          <w:rFonts w:ascii="Arial" w:eastAsia="微软雅黑" w:hAnsi="Arial" w:hint="eastAsia"/>
          <w:sz w:val="24"/>
          <w:szCs w:val="24"/>
        </w:rPr>
        <w:t>he management s</w:t>
      </w:r>
      <w:r w:rsidR="002B52A1" w:rsidRPr="00C2393F">
        <w:rPr>
          <w:rFonts w:ascii="Arial" w:eastAsia="微软雅黑" w:hAnsi="Arial"/>
          <w:sz w:val="24"/>
          <w:szCs w:val="24"/>
        </w:rPr>
        <w:t>oftware has powerful editing capabilities</w:t>
      </w:r>
      <w:r w:rsidRPr="00C2393F">
        <w:rPr>
          <w:rFonts w:ascii="Arial" w:eastAsia="微软雅黑" w:hAnsi="Arial"/>
          <w:sz w:val="24"/>
          <w:szCs w:val="24"/>
        </w:rPr>
        <w:t>, and</w:t>
      </w:r>
      <w:r w:rsidR="003A3030" w:rsidRPr="00C2393F">
        <w:rPr>
          <w:rFonts w:ascii="Arial" w:hAnsi="Arial"/>
        </w:rPr>
        <w:t xml:space="preserve"> </w:t>
      </w:r>
      <w:r w:rsidR="003A3030" w:rsidRPr="00C2393F">
        <w:rPr>
          <w:rFonts w:ascii="Arial" w:eastAsia="微软雅黑" w:hAnsi="Arial"/>
          <w:sz w:val="24"/>
          <w:szCs w:val="24"/>
        </w:rPr>
        <w:t>can easily manage a variety of media files</w:t>
      </w:r>
      <w:r w:rsidR="003A3030" w:rsidRPr="00C2393F">
        <w:rPr>
          <w:rFonts w:ascii="Arial" w:eastAsia="微软雅黑" w:hAnsi="Arial" w:hint="eastAsia"/>
          <w:sz w:val="24"/>
          <w:szCs w:val="24"/>
        </w:rPr>
        <w:t>.</w:t>
      </w:r>
      <w:r w:rsidRPr="00C2393F">
        <w:rPr>
          <w:rFonts w:ascii="Arial" w:eastAsia="微软雅黑" w:hAnsi="Arial"/>
          <w:sz w:val="24"/>
          <w:szCs w:val="24"/>
        </w:rPr>
        <w:t xml:space="preserve"> </w:t>
      </w:r>
      <w:r w:rsidR="0026683E" w:rsidRPr="00C2393F">
        <w:rPr>
          <w:rFonts w:ascii="Arial" w:eastAsia="微软雅黑" w:hAnsi="Arial"/>
          <w:sz w:val="24"/>
          <w:szCs w:val="24"/>
        </w:rPr>
        <w:t xml:space="preserve">In the LAN, the </w:t>
      </w:r>
      <w:r w:rsidR="0026683E" w:rsidRPr="00C2393F">
        <w:rPr>
          <w:rFonts w:ascii="Arial" w:eastAsia="微软雅黑" w:hAnsi="Arial" w:hint="eastAsia"/>
          <w:sz w:val="24"/>
          <w:szCs w:val="24"/>
        </w:rPr>
        <w:t>management</w:t>
      </w:r>
      <w:r w:rsidR="0026683E" w:rsidRPr="00C2393F">
        <w:rPr>
          <w:rFonts w:ascii="Arial" w:eastAsia="微软雅黑" w:hAnsi="Arial"/>
          <w:sz w:val="24"/>
          <w:szCs w:val="24"/>
        </w:rPr>
        <w:t xml:space="preserve"> software can remotely manage</w:t>
      </w:r>
      <w:r w:rsidR="0026683E" w:rsidRPr="00C2393F">
        <w:rPr>
          <w:rFonts w:ascii="Arial" w:eastAsia="微软雅黑" w:hAnsi="Arial" w:hint="eastAsia"/>
          <w:sz w:val="24"/>
          <w:szCs w:val="24"/>
        </w:rPr>
        <w:t xml:space="preserve"> the </w:t>
      </w:r>
      <w:r w:rsidR="0026683E" w:rsidRPr="00C2393F">
        <w:rPr>
          <w:rFonts w:ascii="Arial" w:eastAsia="微软雅黑" w:hAnsi="Arial"/>
          <w:sz w:val="24"/>
          <w:szCs w:val="24"/>
        </w:rPr>
        <w:t xml:space="preserve">players, manage the broadcast </w:t>
      </w:r>
      <w:r w:rsidR="0026683E" w:rsidRPr="00C2393F">
        <w:rPr>
          <w:rFonts w:ascii="Arial" w:eastAsia="微软雅黑" w:hAnsi="Arial" w:hint="eastAsia"/>
          <w:sz w:val="24"/>
          <w:szCs w:val="24"/>
        </w:rPr>
        <w:t>and c</w:t>
      </w:r>
      <w:r w:rsidR="0026683E" w:rsidRPr="00C2393F">
        <w:rPr>
          <w:rFonts w:ascii="Arial" w:eastAsia="微软雅黑" w:hAnsi="Arial"/>
          <w:sz w:val="24"/>
          <w:szCs w:val="24"/>
        </w:rPr>
        <w:t xml:space="preserve">ontrol </w:t>
      </w:r>
      <w:r w:rsidR="0026683E" w:rsidRPr="00C2393F">
        <w:rPr>
          <w:rFonts w:ascii="Arial" w:eastAsia="微软雅黑" w:hAnsi="Arial" w:hint="eastAsia"/>
          <w:sz w:val="24"/>
          <w:szCs w:val="24"/>
        </w:rPr>
        <w:t xml:space="preserve">the </w:t>
      </w:r>
      <w:r w:rsidR="0026683E" w:rsidRPr="00C2393F">
        <w:rPr>
          <w:rFonts w:ascii="Arial" w:eastAsia="微软雅黑" w:hAnsi="Arial"/>
          <w:sz w:val="24"/>
          <w:szCs w:val="24"/>
        </w:rPr>
        <w:t>terminal</w:t>
      </w:r>
      <w:r w:rsidR="0026683E" w:rsidRPr="00C2393F">
        <w:rPr>
          <w:rFonts w:ascii="Arial" w:eastAsia="微软雅黑" w:hAnsi="Arial" w:hint="eastAsia"/>
          <w:sz w:val="24"/>
          <w:szCs w:val="24"/>
        </w:rPr>
        <w:t xml:space="preserve"> in </w:t>
      </w:r>
      <w:r w:rsidR="0026683E" w:rsidRPr="00C2393F">
        <w:rPr>
          <w:rFonts w:ascii="Arial" w:eastAsia="微软雅黑" w:hAnsi="Arial"/>
          <w:sz w:val="24"/>
          <w:szCs w:val="24"/>
        </w:rPr>
        <w:t>monitoring, management and maintenance</w:t>
      </w:r>
      <w:r w:rsidR="0026683E" w:rsidRPr="00C2393F">
        <w:rPr>
          <w:rFonts w:ascii="Arial" w:eastAsia="微软雅黑" w:hAnsi="Arial" w:hint="eastAsia"/>
          <w:sz w:val="24"/>
          <w:szCs w:val="24"/>
        </w:rPr>
        <w:t>.</w:t>
      </w:r>
    </w:p>
    <w:p w:rsidR="00315106" w:rsidRPr="00C2393F" w:rsidRDefault="00CC61FD" w:rsidP="00E746BE">
      <w:pPr>
        <w:spacing w:beforeLines="50"/>
        <w:ind w:firstLineChars="200" w:firstLine="480"/>
        <w:rPr>
          <w:rFonts w:ascii="Arial" w:hAnsi="Arial" w:cs="宋体"/>
          <w:kern w:val="0"/>
          <w:sz w:val="24"/>
          <w:szCs w:val="24"/>
        </w:rPr>
      </w:pPr>
      <w:r w:rsidRPr="00C2393F">
        <w:rPr>
          <w:rFonts w:ascii="Arial" w:hAnsi="Arial" w:cs="宋体"/>
          <w:noProof/>
          <w:kern w:val="0"/>
          <w:sz w:val="24"/>
          <w:szCs w:val="24"/>
        </w:rPr>
        <w:drawing>
          <wp:inline distT="0" distB="0" distL="0" distR="0">
            <wp:extent cx="3852153" cy="1547169"/>
            <wp:effectExtent l="0" t="0" r="0" b="0"/>
            <wp:docPr id="7" name="图片 6" descr="A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9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1010" cy="1550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BA5" w:rsidRPr="00C2393F" w:rsidRDefault="00A767FC" w:rsidP="009043A8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t>Features</w:t>
      </w:r>
    </w:p>
    <w:p w:rsidR="00601D6B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601D6B" w:rsidRPr="00C2393F">
        <w:rPr>
          <w:rFonts w:ascii="Arial" w:eastAsia="微软雅黑" w:hAnsi="Arial"/>
          <w:sz w:val="24"/>
          <w:szCs w:val="24"/>
        </w:rPr>
        <w:t xml:space="preserve">ingle-player </w:t>
      </w:r>
      <w:r w:rsidR="006F2AEB">
        <w:rPr>
          <w:rFonts w:ascii="Arial" w:eastAsia="微软雅黑" w:hAnsi="Arial"/>
          <w:sz w:val="24"/>
          <w:szCs w:val="24"/>
        </w:rPr>
        <w:t>‘</w:t>
      </w:r>
      <w:r w:rsidR="006F2AEB">
        <w:rPr>
          <w:rFonts w:ascii="Arial" w:eastAsia="微软雅黑" w:hAnsi="Arial" w:hint="eastAsia"/>
          <w:sz w:val="24"/>
          <w:szCs w:val="24"/>
        </w:rPr>
        <w:t xml:space="preserve">s </w:t>
      </w:r>
      <w:r w:rsidR="00601D6B" w:rsidRPr="00C2393F">
        <w:rPr>
          <w:rFonts w:ascii="Arial" w:eastAsia="微软雅黑" w:hAnsi="Arial"/>
          <w:sz w:val="24"/>
          <w:szCs w:val="24"/>
        </w:rPr>
        <w:t xml:space="preserve">maximum control area </w:t>
      </w:r>
      <w:r w:rsidR="00601D6B" w:rsidRPr="00C2393F">
        <w:rPr>
          <w:rFonts w:ascii="Arial" w:eastAsia="微软雅黑" w:hAnsi="Arial" w:hint="eastAsia"/>
          <w:sz w:val="24"/>
          <w:szCs w:val="24"/>
        </w:rPr>
        <w:t>is</w:t>
      </w:r>
      <w:r w:rsidR="00601D6B" w:rsidRPr="00C2393F">
        <w:rPr>
          <w:rFonts w:ascii="Arial" w:eastAsia="微软雅黑" w:hAnsi="Arial"/>
          <w:sz w:val="24"/>
          <w:szCs w:val="24"/>
        </w:rPr>
        <w:t xml:space="preserve"> </w:t>
      </w:r>
      <w:r w:rsidR="00601D6B" w:rsidRPr="00C2393F">
        <w:rPr>
          <w:rFonts w:ascii="Arial" w:eastAsia="MS Gothic" w:hAnsi="Arial" w:cs="MS Gothic" w:hint="eastAsia"/>
          <w:sz w:val="24"/>
          <w:szCs w:val="24"/>
        </w:rPr>
        <w:t>​​</w:t>
      </w:r>
      <w:r w:rsidR="00601D6B" w:rsidRPr="00C2393F">
        <w:rPr>
          <w:rFonts w:ascii="Arial" w:eastAsia="微软雅黑" w:hAnsi="Arial" w:cs="微软雅黑" w:hint="eastAsia"/>
          <w:sz w:val="24"/>
          <w:szCs w:val="24"/>
        </w:rPr>
        <w:t>800 * 600 pixels;</w:t>
      </w:r>
    </w:p>
    <w:p w:rsidR="00601D6B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601D6B" w:rsidRPr="00C2393F">
        <w:rPr>
          <w:rFonts w:ascii="Arial" w:eastAsia="微软雅黑" w:hAnsi="Arial" w:hint="eastAsia"/>
          <w:sz w:val="24"/>
          <w:szCs w:val="24"/>
        </w:rPr>
        <w:t>upport</w:t>
      </w:r>
      <w:r w:rsidR="00601D6B" w:rsidRPr="00C2393F">
        <w:rPr>
          <w:rFonts w:ascii="Arial" w:eastAsia="微软雅黑" w:hAnsi="Arial"/>
          <w:sz w:val="24"/>
          <w:szCs w:val="24"/>
        </w:rPr>
        <w:t xml:space="preserve"> all receiv</w:t>
      </w:r>
      <w:r w:rsidR="00601D6B" w:rsidRPr="00C2393F">
        <w:rPr>
          <w:rFonts w:ascii="Arial" w:eastAsia="微软雅黑" w:hAnsi="Arial" w:hint="eastAsia"/>
          <w:sz w:val="24"/>
          <w:szCs w:val="24"/>
        </w:rPr>
        <w:t>ing</w:t>
      </w:r>
      <w:r w:rsidR="00601D6B" w:rsidRPr="00C2393F">
        <w:rPr>
          <w:rFonts w:ascii="Arial" w:eastAsia="微软雅黑" w:hAnsi="Arial"/>
          <w:sz w:val="24"/>
          <w:szCs w:val="24"/>
        </w:rPr>
        <w:t xml:space="preserve"> cards </w:t>
      </w:r>
      <w:r w:rsidR="00601D6B" w:rsidRPr="00C2393F">
        <w:rPr>
          <w:rFonts w:ascii="Arial" w:eastAsia="微软雅黑" w:hAnsi="Arial" w:hint="eastAsia"/>
          <w:sz w:val="24"/>
          <w:szCs w:val="24"/>
        </w:rPr>
        <w:t xml:space="preserve">of </w:t>
      </w:r>
      <w:r w:rsidR="00601D6B" w:rsidRPr="00C2393F">
        <w:rPr>
          <w:rFonts w:ascii="Arial" w:eastAsia="微软雅黑" w:hAnsi="Arial"/>
          <w:sz w:val="24"/>
          <w:szCs w:val="24"/>
        </w:rPr>
        <w:t>5A series;</w:t>
      </w:r>
    </w:p>
    <w:p w:rsidR="00E86974" w:rsidRPr="00C2393F" w:rsidRDefault="006F2AEB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>
        <w:rPr>
          <w:rFonts w:ascii="Arial" w:eastAsia="微软雅黑" w:hAnsi="Arial" w:hint="eastAsia"/>
          <w:sz w:val="24"/>
          <w:szCs w:val="24"/>
        </w:rPr>
        <w:t>U</w:t>
      </w:r>
      <w:r w:rsidR="00E86974" w:rsidRPr="00C2393F">
        <w:rPr>
          <w:rFonts w:ascii="Arial" w:eastAsia="微软雅黑" w:hAnsi="Arial"/>
          <w:sz w:val="24"/>
          <w:szCs w:val="24"/>
        </w:rPr>
        <w:t>sing OPENGLES2.0 screen rendering technology,</w:t>
      </w:r>
      <w:r w:rsidR="00AE612F" w:rsidRPr="00C2393F">
        <w:rPr>
          <w:rFonts w:ascii="Arial" w:eastAsia="微软雅黑" w:hAnsi="Arial" w:hint="eastAsia"/>
          <w:sz w:val="24"/>
          <w:szCs w:val="24"/>
        </w:rPr>
        <w:t xml:space="preserve"> </w:t>
      </w:r>
      <w:r w:rsidR="00AE612F" w:rsidRPr="00C2393F">
        <w:rPr>
          <w:rFonts w:ascii="Arial" w:eastAsia="微软雅黑" w:hAnsi="Arial"/>
          <w:sz w:val="24"/>
          <w:szCs w:val="24"/>
        </w:rPr>
        <w:t>screen is smoother and no</w:t>
      </w:r>
      <w:r w:rsidR="00E86974" w:rsidRPr="00C2393F">
        <w:rPr>
          <w:rFonts w:ascii="Arial" w:eastAsia="微软雅黑" w:hAnsi="Arial"/>
          <w:sz w:val="24"/>
          <w:szCs w:val="24"/>
        </w:rPr>
        <w:t xml:space="preserve"> flicker;</w:t>
      </w:r>
    </w:p>
    <w:p w:rsidR="00AE612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E</w:t>
      </w:r>
      <w:r w:rsidR="00AE612F" w:rsidRPr="00C2393F">
        <w:rPr>
          <w:rFonts w:ascii="Arial" w:eastAsia="微软雅黑" w:hAnsi="Arial"/>
          <w:sz w:val="24"/>
          <w:szCs w:val="24"/>
        </w:rPr>
        <w:t>mbedded Linux operating system,</w:t>
      </w:r>
      <w:r w:rsidR="00AE612F" w:rsidRPr="00C2393F">
        <w:rPr>
          <w:rFonts w:ascii="Arial" w:eastAsia="微软雅黑" w:hAnsi="Arial" w:hint="eastAsia"/>
          <w:sz w:val="24"/>
          <w:szCs w:val="24"/>
        </w:rPr>
        <w:t xml:space="preserve"> </w:t>
      </w:r>
      <w:r w:rsidR="00AE612F" w:rsidRPr="00C2393F">
        <w:rPr>
          <w:rFonts w:ascii="Arial" w:eastAsia="微软雅黑" w:hAnsi="Arial"/>
          <w:sz w:val="24"/>
          <w:szCs w:val="24"/>
        </w:rPr>
        <w:t>good safety and reliability</w:t>
      </w:r>
    </w:p>
    <w:p w:rsidR="00AE612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AE612F" w:rsidRPr="00C2393F">
        <w:rPr>
          <w:rFonts w:ascii="Arial" w:eastAsia="微软雅黑" w:hAnsi="Arial"/>
          <w:sz w:val="24"/>
          <w:szCs w:val="24"/>
        </w:rPr>
        <w:t>ystem supports screen hue, saturation, brightness, contrast adjustment;</w:t>
      </w:r>
    </w:p>
    <w:p w:rsidR="00C2393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P</w:t>
      </w:r>
      <w:r w:rsidR="00AE612F" w:rsidRPr="00C2393F">
        <w:rPr>
          <w:rFonts w:ascii="Arial" w:eastAsia="微软雅黑" w:hAnsi="Arial"/>
          <w:sz w:val="24"/>
          <w:szCs w:val="24"/>
        </w:rPr>
        <w:t>rogram editing software, follow the synchronous control system programming mode and editing habits, full-featured, easy operation;</w:t>
      </w:r>
    </w:p>
    <w:p w:rsidR="00AE612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AE612F" w:rsidRPr="00C2393F">
        <w:rPr>
          <w:rFonts w:ascii="Arial" w:eastAsia="微软雅黑" w:hAnsi="Arial"/>
          <w:sz w:val="24"/>
          <w:szCs w:val="24"/>
        </w:rPr>
        <w:t>upport multi-window playback,</w:t>
      </w:r>
      <w:r w:rsidR="00AE612F" w:rsidRPr="00C2393F">
        <w:rPr>
          <w:rFonts w:ascii="Arial" w:eastAsia="微软雅黑" w:hAnsi="Arial" w:hint="eastAsia"/>
          <w:sz w:val="24"/>
          <w:szCs w:val="24"/>
        </w:rPr>
        <w:t xml:space="preserve"> and</w:t>
      </w:r>
      <w:r w:rsidR="00AE612F" w:rsidRPr="00C2393F">
        <w:rPr>
          <w:rFonts w:ascii="Arial" w:eastAsia="微软雅黑" w:hAnsi="Arial"/>
          <w:sz w:val="24"/>
          <w:szCs w:val="24"/>
        </w:rPr>
        <w:t xml:space="preserve"> you can freely set the window size and position;</w:t>
      </w:r>
    </w:p>
    <w:p w:rsidR="00AE612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AE612F" w:rsidRPr="00C2393F">
        <w:rPr>
          <w:rFonts w:ascii="Arial" w:eastAsia="微软雅黑" w:hAnsi="Arial"/>
          <w:sz w:val="24"/>
          <w:szCs w:val="24"/>
        </w:rPr>
        <w:t xml:space="preserve">upport a variety of multimedia file formats, such as images (BMP, JPG, </w:t>
      </w:r>
      <w:r w:rsidR="006F2AEB">
        <w:rPr>
          <w:rFonts w:ascii="Arial" w:eastAsia="微软雅黑" w:hAnsi="Arial" w:hint="eastAsia"/>
          <w:sz w:val="24"/>
          <w:szCs w:val="24"/>
        </w:rPr>
        <w:t>PNG</w:t>
      </w:r>
      <w:r w:rsidR="00AE612F" w:rsidRPr="00C2393F">
        <w:rPr>
          <w:rFonts w:ascii="Arial" w:eastAsia="微软雅黑" w:hAnsi="Arial"/>
          <w:sz w:val="24"/>
          <w:szCs w:val="24"/>
        </w:rPr>
        <w:t>), video (MPG, MPEG, AVI, DVD, SWF, WMV, ASF, DAT and other popular video formats), support for text, weather, clock, and be able to facilitate expansion;</w:t>
      </w:r>
    </w:p>
    <w:p w:rsidR="00AE612F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lastRenderedPageBreak/>
        <w:t>C</w:t>
      </w:r>
      <w:r w:rsidR="00F92F36" w:rsidRPr="00C2393F">
        <w:rPr>
          <w:rFonts w:ascii="Arial" w:eastAsia="微软雅黑" w:hAnsi="Arial"/>
          <w:sz w:val="24"/>
          <w:szCs w:val="24"/>
        </w:rPr>
        <w:t>omplete broadcast management functions</w:t>
      </w:r>
      <w:r w:rsidR="006F2AEB">
        <w:rPr>
          <w:rFonts w:ascii="Arial" w:eastAsia="微软雅黑" w:hAnsi="Arial" w:hint="eastAsia"/>
          <w:sz w:val="24"/>
          <w:szCs w:val="24"/>
        </w:rPr>
        <w:t xml:space="preserve">, </w:t>
      </w:r>
      <w:r w:rsidR="00485DB6" w:rsidRPr="00C2393F">
        <w:rPr>
          <w:rFonts w:ascii="Arial" w:eastAsia="微软雅黑" w:hAnsi="Arial" w:hint="eastAsia"/>
          <w:sz w:val="24"/>
          <w:szCs w:val="24"/>
        </w:rPr>
        <w:t>play</w:t>
      </w:r>
      <w:r w:rsidR="00485DB6" w:rsidRPr="00C2393F">
        <w:rPr>
          <w:rFonts w:ascii="Arial" w:eastAsia="微软雅黑" w:hAnsi="Arial"/>
          <w:sz w:val="24"/>
          <w:szCs w:val="24"/>
        </w:rPr>
        <w:t xml:space="preserve"> time</w:t>
      </w:r>
      <w:r w:rsidR="00485DB6" w:rsidRPr="00C2393F">
        <w:rPr>
          <w:rFonts w:ascii="Arial" w:eastAsia="微软雅黑" w:hAnsi="Arial" w:hint="eastAsia"/>
          <w:sz w:val="24"/>
          <w:szCs w:val="24"/>
        </w:rPr>
        <w:t xml:space="preserve"> and play </w:t>
      </w:r>
      <w:r w:rsidR="00F92F36" w:rsidRPr="00C2393F">
        <w:rPr>
          <w:rFonts w:ascii="Arial" w:eastAsia="微软雅黑" w:hAnsi="Arial"/>
          <w:sz w:val="24"/>
          <w:szCs w:val="24"/>
        </w:rPr>
        <w:t xml:space="preserve">content can be customized, </w:t>
      </w:r>
      <w:r w:rsidR="006F2AEB">
        <w:rPr>
          <w:rFonts w:ascii="Arial" w:eastAsia="微软雅黑" w:hAnsi="Arial" w:hint="eastAsia"/>
          <w:sz w:val="24"/>
          <w:szCs w:val="24"/>
        </w:rPr>
        <w:t>s</w:t>
      </w:r>
      <w:r w:rsidR="00485DB6" w:rsidRPr="00C2393F">
        <w:rPr>
          <w:rFonts w:ascii="Arial" w:eastAsia="微软雅黑" w:hAnsi="Arial"/>
          <w:sz w:val="24"/>
          <w:szCs w:val="24"/>
        </w:rPr>
        <w:t>upport</w:t>
      </w:r>
      <w:r w:rsidR="00485DB6" w:rsidRPr="00C2393F">
        <w:rPr>
          <w:rFonts w:ascii="Arial" w:eastAsia="微软雅黑" w:hAnsi="Arial" w:hint="eastAsia"/>
          <w:sz w:val="24"/>
          <w:szCs w:val="24"/>
        </w:rPr>
        <w:t>s</w:t>
      </w:r>
      <w:r w:rsidR="00485DB6" w:rsidRPr="00C2393F">
        <w:rPr>
          <w:rFonts w:ascii="Arial" w:eastAsia="微软雅黑" w:hAnsi="Arial"/>
          <w:sz w:val="24"/>
          <w:szCs w:val="24"/>
        </w:rPr>
        <w:t xml:space="preserve"> </w:t>
      </w:r>
      <w:r w:rsidR="006F2AEB">
        <w:rPr>
          <w:rFonts w:ascii="Arial" w:eastAsia="微软雅黑" w:hAnsi="Arial" w:hint="eastAsia"/>
          <w:sz w:val="24"/>
          <w:szCs w:val="24"/>
        </w:rPr>
        <w:t>s</w:t>
      </w:r>
      <w:r w:rsidR="00485DB6" w:rsidRPr="00C2393F">
        <w:rPr>
          <w:rFonts w:ascii="Arial" w:eastAsia="微软雅黑" w:hAnsi="Arial"/>
          <w:sz w:val="24"/>
          <w:szCs w:val="24"/>
        </w:rPr>
        <w:t>tatistics playback records to manage customers and advertising Broadcast</w:t>
      </w:r>
      <w:r w:rsidR="00485DB6" w:rsidRPr="00C2393F">
        <w:rPr>
          <w:rFonts w:ascii="Arial" w:eastAsia="微软雅黑" w:hAnsi="Arial" w:hint="eastAsia"/>
          <w:sz w:val="24"/>
          <w:szCs w:val="24"/>
        </w:rPr>
        <w:t>ing</w:t>
      </w:r>
      <w:r w:rsidR="00F92F36" w:rsidRPr="00C2393F">
        <w:rPr>
          <w:rFonts w:ascii="Arial" w:eastAsia="微软雅黑" w:hAnsi="Arial"/>
          <w:sz w:val="24"/>
          <w:szCs w:val="24"/>
        </w:rPr>
        <w:t>;</w:t>
      </w:r>
    </w:p>
    <w:p w:rsidR="00B95CE9" w:rsidRPr="00C2393F" w:rsidRDefault="00F92F36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B95CE9" w:rsidRPr="00C2393F">
        <w:rPr>
          <w:rFonts w:ascii="Arial" w:eastAsia="微软雅黑" w:hAnsi="Arial"/>
          <w:sz w:val="24"/>
          <w:szCs w:val="24"/>
        </w:rPr>
        <w:t>upport program immediately inserted</w:t>
      </w:r>
      <w:r w:rsidRPr="00C2393F">
        <w:rPr>
          <w:rFonts w:ascii="Arial" w:eastAsia="微软雅黑" w:hAnsi="Arial" w:hint="eastAsia"/>
          <w:sz w:val="24"/>
          <w:szCs w:val="24"/>
        </w:rPr>
        <w:t>. D</w:t>
      </w:r>
      <w:r w:rsidR="00B95CE9" w:rsidRPr="00C2393F">
        <w:rPr>
          <w:rFonts w:ascii="Arial" w:eastAsia="微软雅黑" w:hAnsi="Arial"/>
          <w:sz w:val="24"/>
          <w:szCs w:val="24"/>
        </w:rPr>
        <w:t>uring the entire ad program</w:t>
      </w:r>
      <w:r w:rsidRPr="00C2393F">
        <w:rPr>
          <w:rFonts w:ascii="Arial" w:eastAsia="微软雅黑" w:hAnsi="Arial" w:hint="eastAsia"/>
          <w:sz w:val="24"/>
          <w:szCs w:val="24"/>
        </w:rPr>
        <w:t xml:space="preserve"> </w:t>
      </w:r>
      <w:r w:rsidRPr="00C2393F">
        <w:rPr>
          <w:rFonts w:ascii="Arial" w:eastAsia="微软雅黑" w:hAnsi="Arial"/>
          <w:sz w:val="24"/>
          <w:szCs w:val="24"/>
        </w:rPr>
        <w:t>broadcast</w:t>
      </w:r>
      <w:r w:rsidRPr="00C2393F">
        <w:rPr>
          <w:rFonts w:ascii="Arial" w:eastAsia="微软雅黑" w:hAnsi="Arial" w:hint="eastAsia"/>
          <w:sz w:val="24"/>
          <w:szCs w:val="24"/>
        </w:rPr>
        <w:t>ing</w:t>
      </w:r>
      <w:r w:rsidRPr="00C2393F">
        <w:rPr>
          <w:rFonts w:ascii="Arial" w:eastAsia="微软雅黑" w:hAnsi="Arial"/>
          <w:sz w:val="24"/>
          <w:szCs w:val="24"/>
        </w:rPr>
        <w:t xml:space="preserve"> </w:t>
      </w:r>
      <w:r w:rsidRPr="00C2393F">
        <w:rPr>
          <w:rFonts w:ascii="Arial" w:eastAsia="微软雅黑" w:hAnsi="Arial" w:hint="eastAsia"/>
          <w:sz w:val="24"/>
          <w:szCs w:val="24"/>
        </w:rPr>
        <w:t xml:space="preserve">, </w:t>
      </w:r>
      <w:r w:rsidR="00B95CE9" w:rsidRPr="00C2393F">
        <w:rPr>
          <w:rFonts w:ascii="Arial" w:eastAsia="微软雅黑" w:hAnsi="Arial"/>
          <w:sz w:val="24"/>
          <w:szCs w:val="24"/>
        </w:rPr>
        <w:t>you can insert any emergency program to play;</w:t>
      </w:r>
    </w:p>
    <w:p w:rsidR="00B95CE9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A</w:t>
      </w:r>
      <w:r w:rsidR="00B95CE9" w:rsidRPr="00C2393F">
        <w:rPr>
          <w:rFonts w:ascii="Arial" w:eastAsia="微软雅黑" w:hAnsi="Arial"/>
          <w:sz w:val="24"/>
          <w:szCs w:val="24"/>
        </w:rPr>
        <w:t>utomatic scheduling programs broadcast</w:t>
      </w:r>
      <w:r w:rsidR="00F92F36" w:rsidRPr="00C2393F">
        <w:rPr>
          <w:rFonts w:ascii="Arial" w:eastAsia="微软雅黑" w:hAnsi="Arial" w:hint="eastAsia"/>
          <w:sz w:val="24"/>
          <w:szCs w:val="24"/>
        </w:rPr>
        <w:t>ing</w:t>
      </w:r>
      <w:r w:rsidR="00B95CE9" w:rsidRPr="00C2393F">
        <w:rPr>
          <w:rFonts w:ascii="Arial" w:eastAsia="微软雅黑" w:hAnsi="Arial"/>
          <w:sz w:val="24"/>
          <w:szCs w:val="24"/>
        </w:rPr>
        <w:t>;</w:t>
      </w:r>
    </w:p>
    <w:p w:rsidR="00F92F36" w:rsidRPr="00C2393F" w:rsidRDefault="00C2393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F92F36" w:rsidRPr="00C2393F">
        <w:rPr>
          <w:rFonts w:ascii="Arial" w:eastAsia="微软雅黑" w:hAnsi="Arial"/>
          <w:sz w:val="24"/>
          <w:szCs w:val="24"/>
        </w:rPr>
        <w:t>upport U disk, SD card external, support U disk plug and play;</w:t>
      </w:r>
    </w:p>
    <w:p w:rsidR="00B95CE9" w:rsidRPr="00C2393F" w:rsidRDefault="00B95CE9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>There are remote management capabilities of the device</w:t>
      </w:r>
      <w:r w:rsidRPr="00C2393F">
        <w:rPr>
          <w:rFonts w:ascii="Arial" w:eastAsia="微软雅黑" w:hAnsi="Arial" w:hint="eastAsia"/>
          <w:sz w:val="24"/>
          <w:szCs w:val="24"/>
        </w:rPr>
        <w:t xml:space="preserve">, </w:t>
      </w:r>
      <w:r w:rsidRPr="00C2393F">
        <w:rPr>
          <w:rFonts w:ascii="Arial" w:eastAsia="微软雅黑" w:hAnsi="Arial"/>
          <w:sz w:val="24"/>
          <w:szCs w:val="24"/>
        </w:rPr>
        <w:t>such as the terminal monitoring, controlling and updating</w:t>
      </w:r>
      <w:r w:rsidRPr="00C2393F">
        <w:rPr>
          <w:rFonts w:ascii="Arial" w:eastAsia="微软雅黑" w:hAnsi="Arial" w:hint="eastAsia"/>
          <w:sz w:val="24"/>
          <w:szCs w:val="24"/>
        </w:rPr>
        <w:t>.</w:t>
      </w:r>
    </w:p>
    <w:p w:rsidR="00B95CE9" w:rsidRPr="00C2393F" w:rsidRDefault="00AE612F" w:rsidP="00E746BE">
      <w:pPr>
        <w:pStyle w:val="a8"/>
        <w:numPr>
          <w:ilvl w:val="0"/>
          <w:numId w:val="14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>Backup mode to achieve synchronous asynchronous dual-mode switching, can automatically switch to asynchronous mode</w:t>
      </w:r>
      <w:r w:rsidR="00B95CE9" w:rsidRPr="00C2393F">
        <w:rPr>
          <w:rFonts w:ascii="Arial" w:eastAsia="微软雅黑" w:hAnsi="Arial" w:hint="eastAsia"/>
          <w:sz w:val="24"/>
          <w:szCs w:val="24"/>
        </w:rPr>
        <w:t xml:space="preserve"> if </w:t>
      </w:r>
      <w:r w:rsidR="00B95CE9" w:rsidRPr="00C2393F">
        <w:rPr>
          <w:rFonts w:ascii="Arial" w:eastAsia="微软雅黑" w:hAnsi="Arial"/>
          <w:sz w:val="24"/>
          <w:szCs w:val="24"/>
        </w:rPr>
        <w:t xml:space="preserve">synchronous mode </w:t>
      </w:r>
      <w:r w:rsidR="00B95CE9" w:rsidRPr="00C2393F">
        <w:rPr>
          <w:rFonts w:ascii="Arial" w:eastAsia="微软雅黑" w:hAnsi="Arial" w:hint="eastAsia"/>
          <w:sz w:val="24"/>
          <w:szCs w:val="24"/>
        </w:rPr>
        <w:t>goes wrong.</w:t>
      </w:r>
    </w:p>
    <w:p w:rsidR="001A5F09" w:rsidRPr="00C2393F" w:rsidRDefault="007839A9" w:rsidP="00E55073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t>Applications</w:t>
      </w:r>
    </w:p>
    <w:p w:rsidR="00E559E0" w:rsidRPr="00C2393F" w:rsidRDefault="00E559E0" w:rsidP="00E746BE">
      <w:pPr>
        <w:pStyle w:val="a8"/>
        <w:numPr>
          <w:ilvl w:val="0"/>
          <w:numId w:val="12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 xml:space="preserve">Replace </w:t>
      </w:r>
      <w:r w:rsidR="00F32AB4" w:rsidRPr="00C2393F">
        <w:rPr>
          <w:rFonts w:ascii="Arial" w:eastAsia="微软雅黑" w:hAnsi="Arial"/>
          <w:sz w:val="24"/>
          <w:szCs w:val="24"/>
        </w:rPr>
        <w:t>the synchronization control scheme</w:t>
      </w:r>
      <w:r w:rsidR="00F32AB4" w:rsidRPr="00C2393F">
        <w:rPr>
          <w:rFonts w:ascii="Arial" w:eastAsia="微软雅黑" w:hAnsi="Arial" w:hint="eastAsia"/>
          <w:sz w:val="24"/>
          <w:szCs w:val="24"/>
        </w:rPr>
        <w:t xml:space="preserve"> that</w:t>
      </w:r>
      <w:r w:rsidR="00F32AB4" w:rsidRPr="00C2393F">
        <w:rPr>
          <w:rFonts w:ascii="Arial" w:eastAsia="微软雅黑" w:hAnsi="Arial"/>
          <w:sz w:val="24"/>
          <w:szCs w:val="24"/>
        </w:rPr>
        <w:t xml:space="preserve"> </w:t>
      </w:r>
      <w:r w:rsidR="00F32AB4" w:rsidRPr="00C2393F">
        <w:rPr>
          <w:rFonts w:ascii="Arial" w:eastAsia="微软雅黑" w:hAnsi="Arial" w:hint="eastAsia"/>
          <w:sz w:val="24"/>
          <w:szCs w:val="24"/>
        </w:rPr>
        <w:t>p</w:t>
      </w:r>
      <w:r w:rsidR="00F32AB4" w:rsidRPr="00C2393F">
        <w:rPr>
          <w:rFonts w:ascii="Arial" w:eastAsia="微软雅黑" w:hAnsi="Arial"/>
          <w:sz w:val="24"/>
          <w:szCs w:val="24"/>
        </w:rPr>
        <w:t>lace the computer to the display structure</w:t>
      </w:r>
      <w:r w:rsidRPr="00C2393F">
        <w:rPr>
          <w:rFonts w:ascii="Arial" w:eastAsia="微软雅黑" w:hAnsi="Arial"/>
          <w:sz w:val="24"/>
          <w:szCs w:val="24"/>
        </w:rPr>
        <w:t xml:space="preserve"> (more reliable, more economical)</w:t>
      </w:r>
    </w:p>
    <w:p w:rsidR="00E559E0" w:rsidRPr="00C2393F" w:rsidRDefault="00F32AB4" w:rsidP="00E746BE">
      <w:pPr>
        <w:pStyle w:val="a8"/>
        <w:numPr>
          <w:ilvl w:val="0"/>
          <w:numId w:val="12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>Occasion</w:t>
      </w:r>
      <w:r w:rsidRPr="00C2393F">
        <w:rPr>
          <w:rFonts w:ascii="Arial" w:eastAsia="微软雅黑" w:hAnsi="Arial" w:hint="eastAsia"/>
          <w:sz w:val="24"/>
          <w:szCs w:val="24"/>
        </w:rPr>
        <w:t>s</w:t>
      </w:r>
      <w:r w:rsidR="00E559E0" w:rsidRPr="00C2393F">
        <w:rPr>
          <w:rFonts w:ascii="Arial" w:eastAsia="微软雅黑" w:hAnsi="Arial"/>
          <w:sz w:val="24"/>
          <w:szCs w:val="24"/>
        </w:rPr>
        <w:t xml:space="preserve"> inconvenient to use synchronization system, but require a higher display program (higher quality)</w:t>
      </w:r>
    </w:p>
    <w:p w:rsidR="00E559E0" w:rsidRPr="00C2393F" w:rsidRDefault="00F32AB4" w:rsidP="00E746BE">
      <w:pPr>
        <w:pStyle w:val="a8"/>
        <w:numPr>
          <w:ilvl w:val="0"/>
          <w:numId w:val="12"/>
        </w:numPr>
        <w:spacing w:beforeLines="50"/>
        <w:ind w:left="420" w:firstLineChars="0"/>
        <w:jc w:val="left"/>
        <w:rPr>
          <w:rFonts w:ascii="Arial" w:eastAsia="微软雅黑" w:hAnsi="Arial"/>
          <w:sz w:val="24"/>
          <w:szCs w:val="24"/>
        </w:rPr>
      </w:pPr>
      <w:r w:rsidRPr="00C2393F">
        <w:rPr>
          <w:rFonts w:ascii="Arial" w:eastAsia="微软雅黑" w:hAnsi="Arial"/>
          <w:sz w:val="24"/>
          <w:szCs w:val="24"/>
        </w:rPr>
        <w:t xml:space="preserve">Occasions Synchronous and asynchronous dual-mode needed, as a backup system </w:t>
      </w:r>
      <w:r w:rsidRPr="00C2393F">
        <w:rPr>
          <w:rFonts w:ascii="Arial" w:eastAsia="微软雅黑" w:hAnsi="Arial" w:hint="eastAsia"/>
          <w:sz w:val="24"/>
          <w:szCs w:val="24"/>
        </w:rPr>
        <w:t xml:space="preserve">for </w:t>
      </w:r>
      <w:r w:rsidRPr="00C2393F">
        <w:rPr>
          <w:rFonts w:ascii="Arial" w:eastAsia="微软雅黑" w:hAnsi="Arial"/>
          <w:sz w:val="24"/>
          <w:szCs w:val="24"/>
        </w:rPr>
        <w:t>synchronous system</w:t>
      </w:r>
    </w:p>
    <w:p w:rsidR="009043A8" w:rsidRPr="00C2393F" w:rsidRDefault="006B44FE" w:rsidP="00252BA5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C2393F">
        <w:rPr>
          <w:rFonts w:ascii="Arial" w:eastAsia="微软雅黑" w:hAnsi="Arial" w:hint="eastAsia"/>
          <w:b/>
          <w:noProof/>
          <w:color w:val="0070C0"/>
          <w:sz w:val="28"/>
          <w:szCs w:val="28"/>
        </w:rPr>
        <w:t>P</w:t>
      </w:r>
      <w:r w:rsidR="007C056B"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t>ecifications</w:t>
      </w:r>
    </w:p>
    <w:tbl>
      <w:tblPr>
        <w:tblW w:w="8130" w:type="dxa"/>
        <w:tblInd w:w="39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A0"/>
      </w:tblPr>
      <w:tblGrid>
        <w:gridCol w:w="2693"/>
        <w:gridCol w:w="5437"/>
      </w:tblGrid>
      <w:tr w:rsidR="00E45EFD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E45EFD" w:rsidRPr="00C2393F" w:rsidRDefault="009A7455" w:rsidP="000F6FE7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 w:rsidRPr="00FD268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Control system parameters</w:t>
            </w:r>
            <w:r w:rsidRPr="009A745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 xml:space="preserve"> </w:t>
            </w:r>
            <w:r w:rsidRPr="009A7455">
              <w:rPr>
                <w:rFonts w:ascii="Arial" w:eastAsia="微软雅黑" w:hAnsi="Arial" w:cs="宋体" w:hint="eastAsia"/>
                <w:b/>
                <w:color w:val="0070C0"/>
                <w:kern w:val="0"/>
                <w:sz w:val="22"/>
                <w:szCs w:val="18"/>
              </w:rPr>
              <w:t>&amp;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2"/>
                <w:szCs w:val="18"/>
              </w:rPr>
              <w:t xml:space="preserve"> </w:t>
            </w:r>
            <w:r w:rsidR="009A3F54" w:rsidRPr="009A745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Compatibility</w:t>
            </w:r>
          </w:p>
        </w:tc>
      </w:tr>
      <w:tr w:rsidR="00E55073" w:rsidRPr="00C2393F" w:rsidTr="002534E5">
        <w:trPr>
          <w:trHeight w:val="454"/>
        </w:trPr>
        <w:tc>
          <w:tcPr>
            <w:tcW w:w="0" w:type="auto"/>
            <w:shd w:val="clear" w:color="auto" w:fill="auto"/>
            <w:vAlign w:val="center"/>
            <w:hideMark/>
          </w:tcPr>
          <w:p w:rsidR="009A3F54" w:rsidRPr="00C2393F" w:rsidRDefault="009A3F54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Maximum load area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55073" w:rsidRPr="00C2393F" w:rsidRDefault="007F53F9" w:rsidP="009A7455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800</w:t>
            </w:r>
            <w:r w:rsidR="00E55073"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*</w:t>
            </w:r>
            <w:r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600</w:t>
            </w:r>
            <w:r w:rsidR="009A7455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 w:rsidR="009A7455">
              <w:rPr>
                <w:rFonts w:ascii="Arial" w:eastAsia="微软雅黑" w:hAnsi="微软雅黑" w:cs="宋体"/>
                <w:kern w:val="0"/>
                <w:sz w:val="18"/>
                <w:szCs w:val="18"/>
              </w:rPr>
              <w:t>pixels</w:t>
            </w:r>
          </w:p>
        </w:tc>
      </w:tr>
      <w:tr w:rsidR="00E55073" w:rsidRPr="00C2393F" w:rsidTr="002534E5">
        <w:trPr>
          <w:trHeight w:val="454"/>
        </w:trPr>
        <w:tc>
          <w:tcPr>
            <w:tcW w:w="0" w:type="auto"/>
            <w:shd w:val="clear" w:color="auto" w:fill="auto"/>
            <w:vAlign w:val="center"/>
            <w:hideMark/>
          </w:tcPr>
          <w:p w:rsidR="009A3F54" w:rsidRPr="00C2393F" w:rsidRDefault="009A3F54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Control mode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A3F54" w:rsidRPr="00C2393F" w:rsidRDefault="009A3F54" w:rsidP="009A7455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DMB + 5A receiver card 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Chip 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</w:t>
            </w: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>upport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S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>upport conventional chips, PWM chips, lighting chips and other mainstream chips.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shd w:val="clear" w:color="auto" w:fill="auto"/>
            <w:vAlign w:val="center"/>
            <w:hideMark/>
          </w:tcPr>
          <w:p w:rsidR="009A7455" w:rsidRPr="00C2393F" w:rsidRDefault="009A7455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Module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Support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A7455" w:rsidRPr="00C2393F" w:rsidRDefault="009A7455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All common modules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shd w:val="clear" w:color="auto" w:fill="auto"/>
            <w:vAlign w:val="center"/>
            <w:hideMark/>
          </w:tcPr>
          <w:p w:rsidR="009A7455" w:rsidRPr="00C2393F" w:rsidRDefault="009A7455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Receiver card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9A7455" w:rsidRPr="00C2393F" w:rsidRDefault="009A7455" w:rsidP="009A7455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Support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all 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receiver card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s of 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5A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s</w:t>
            </w:r>
            <w:r w:rsidRPr="009A7455">
              <w:rPr>
                <w:rFonts w:ascii="Arial" w:eastAsia="微软雅黑" w:hAnsi="Arial" w:cs="宋体"/>
                <w:kern w:val="0"/>
                <w:sz w:val="18"/>
                <w:szCs w:val="18"/>
              </w:rPr>
              <w:t>eries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.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9A7455" w:rsidRDefault="009A7455" w:rsidP="009A7455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</w:pPr>
            <w:r w:rsidRPr="00FD268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Display Quality</w:t>
            </w:r>
            <w:r w:rsidRPr="009A3F54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 xml:space="preserve"> </w:t>
            </w:r>
            <w:r w:rsidRPr="009A745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(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2"/>
                <w:szCs w:val="18"/>
              </w:rPr>
              <w:t>R</w:t>
            </w:r>
            <w:r w:rsidRPr="009A745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efer 5A series receiver card)</w:t>
            </w:r>
          </w:p>
        </w:tc>
      </w:tr>
      <w:tr w:rsidR="009A7455" w:rsidRPr="00C2393F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>Gradation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hint="eastAsia"/>
                <w:sz w:val="18"/>
                <w:szCs w:val="18"/>
              </w:rPr>
              <w:t>65536</w:t>
            </w:r>
          </w:p>
        </w:tc>
      </w:tr>
      <w:tr w:rsidR="009A7455" w:rsidRPr="00C2393F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R</w:t>
            </w: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efresh rate </w:t>
            </w:r>
            <w:r w:rsidRPr="00FD2685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for c</w:t>
            </w: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>onventional chip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FD2685" w:rsidRDefault="009A7455" w:rsidP="00DC7D1B">
            <w:pPr>
              <w:jc w:val="left"/>
              <w:rPr>
                <w:rFonts w:ascii="Arial" w:eastAsia="微软雅黑" w:hAnsi="Arial" w:cstheme="minorHAnsi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S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 xml:space="preserve">tatic: </w:t>
            </w: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64*64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 xml:space="preserve">,  </w:t>
            </w: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4000Hz-12000Hz</w:t>
            </w:r>
          </w:p>
          <w:p w:rsidR="009A7455" w:rsidRPr="00FD2685" w:rsidRDefault="009A7455" w:rsidP="00DC7D1B">
            <w:pPr>
              <w:jc w:val="left"/>
              <w:rPr>
                <w:rFonts w:ascii="Arial" w:eastAsia="微软雅黑" w:hAnsi="Arial" w:cstheme="minorHAnsi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1/8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 xml:space="preserve"> scan: </w:t>
            </w: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128*128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 xml:space="preserve">, </w:t>
            </w: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500Hz-3200Hz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 xml:space="preserve"> </w:t>
            </w:r>
          </w:p>
        </w:tc>
      </w:tr>
      <w:tr w:rsidR="009A7455" w:rsidRPr="00C2393F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992262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7455">
              <w:rPr>
                <w:rFonts w:ascii="Arial" w:eastAsia="微软雅黑" w:hAnsi="微软雅黑" w:cs="宋体"/>
                <w:kern w:val="0"/>
                <w:sz w:val="18"/>
                <w:szCs w:val="18"/>
              </w:rPr>
              <w:t>By-point correction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091438">
            <w:pPr>
              <w:widowControl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微软雅黑" w:cs="宋体" w:hint="eastAsia"/>
                <w:kern w:val="0"/>
                <w:sz w:val="18"/>
                <w:szCs w:val="18"/>
              </w:rPr>
              <w:t>Support</w:t>
            </w:r>
          </w:p>
        </w:tc>
      </w:tr>
      <w:tr w:rsidR="009A7455" w:rsidRPr="00C2393F" w:rsidTr="009C103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top w:w="28" w:type="dxa"/>
            <w:bottom w:w="28" w:type="dxa"/>
          </w:tblCellMar>
        </w:tblPrEx>
        <w:trPr>
          <w:trHeight w:val="454"/>
        </w:trPr>
        <w:tc>
          <w:tcPr>
            <w:tcW w:w="2693" w:type="dxa"/>
            <w:vAlign w:val="center"/>
          </w:tcPr>
          <w:p w:rsidR="009A7455" w:rsidRPr="00FD2685" w:rsidRDefault="009A7455" w:rsidP="00E746BE">
            <w:pPr>
              <w:spacing w:beforeLines="10" w:afterLines="10"/>
              <w:jc w:val="left"/>
              <w:rPr>
                <w:rFonts w:ascii="Arial" w:eastAsia="微软雅黑" w:hAnsi="Arial"/>
                <w:sz w:val="18"/>
                <w:szCs w:val="18"/>
              </w:rPr>
            </w:pPr>
            <w:r w:rsidRPr="00FD2685">
              <w:rPr>
                <w:rFonts w:ascii="Arial" w:eastAsia="微软雅黑" w:hAnsi="Arial"/>
                <w:sz w:val="18"/>
                <w:szCs w:val="18"/>
              </w:rPr>
              <w:t>Serial frequency</w:t>
            </w:r>
          </w:p>
        </w:tc>
        <w:tc>
          <w:tcPr>
            <w:tcW w:w="5437" w:type="dxa"/>
            <w:vAlign w:val="center"/>
          </w:tcPr>
          <w:p w:rsidR="009A7455" w:rsidRPr="00FD2685" w:rsidRDefault="009A7455" w:rsidP="00E746BE">
            <w:pPr>
              <w:spacing w:beforeLines="10" w:afterLines="10"/>
              <w:jc w:val="left"/>
              <w:rPr>
                <w:rFonts w:ascii="Arial" w:eastAsia="微软雅黑" w:hAnsi="Arial"/>
                <w:sz w:val="18"/>
                <w:szCs w:val="18"/>
              </w:rPr>
            </w:pPr>
            <w:r w:rsidRPr="00FD2685">
              <w:rPr>
                <w:rFonts w:ascii="Arial" w:eastAsia="微软雅黑" w:hAnsi="Arial" w:hint="eastAsia"/>
                <w:sz w:val="18"/>
                <w:szCs w:val="18"/>
              </w:rPr>
              <w:t>0.2MHz-41.7MHz</w:t>
            </w:r>
          </w:p>
        </w:tc>
      </w:tr>
      <w:tr w:rsidR="009A7455" w:rsidRPr="00C2393F" w:rsidTr="009C103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4"/>
        </w:trPr>
        <w:tc>
          <w:tcPr>
            <w:tcW w:w="2693" w:type="dxa"/>
            <w:shd w:val="clear" w:color="auto" w:fill="auto"/>
            <w:noWrap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lastRenderedPageBreak/>
              <w:t>M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>inimum unit of OE values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8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>ns, 8ns multiples steps</w:t>
            </w:r>
          </w:p>
        </w:tc>
      </w:tr>
      <w:tr w:rsidR="009A7455" w:rsidRPr="00C2393F" w:rsidTr="009C103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4"/>
        </w:trPr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G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>ray scale compensation</w:t>
            </w:r>
          </w:p>
        </w:tc>
        <w:tc>
          <w:tcPr>
            <w:tcW w:w="5437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A7455" w:rsidRPr="00FD2685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theme="minorHAnsi"/>
                <w:sz w:val="18"/>
                <w:szCs w:val="18"/>
              </w:rPr>
              <w:t>E</w:t>
            </w:r>
            <w:r w:rsidRPr="00FD2685">
              <w:rPr>
                <w:rFonts w:ascii="Arial" w:eastAsia="微软雅黑" w:hAnsi="Arial" w:cstheme="minorHAnsi" w:hint="eastAsia"/>
                <w:sz w:val="18"/>
                <w:szCs w:val="18"/>
              </w:rPr>
              <w:t>ach level grayscale separate compensation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C2393F" w:rsidRDefault="009A7455" w:rsidP="00091438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>
              <w:rPr>
                <w:rFonts w:ascii="Arial" w:eastAsia="微软雅黑" w:hAnsi="微软雅黑" w:cs="宋体" w:hint="eastAsia"/>
                <w:b/>
                <w:color w:val="0070C0"/>
                <w:kern w:val="0"/>
                <w:sz w:val="24"/>
                <w:szCs w:val="24"/>
              </w:rPr>
              <w:t>I</w:t>
            </w:r>
            <w:r w:rsidRPr="002C6EBA">
              <w:rPr>
                <w:rFonts w:ascii="Arial" w:eastAsia="微软雅黑" w:hAnsi="Arial" w:cs="Arial"/>
                <w:b/>
                <w:color w:val="0070C0"/>
                <w:kern w:val="0"/>
                <w:sz w:val="24"/>
                <w:szCs w:val="24"/>
              </w:rPr>
              <w:t>nterface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Audio 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i</w:t>
            </w:r>
            <w:r w:rsidRPr="009A7455">
              <w:rPr>
                <w:rFonts w:ascii="Arial" w:eastAsia="微软雅黑" w:hAnsi="Arial" w:cs="宋体"/>
                <w:kern w:val="0"/>
                <w:sz w:val="18"/>
                <w:szCs w:val="18"/>
              </w:rPr>
              <w:t>nterface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9A3F54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tandard audio interface</w:t>
            </w:r>
          </w:p>
          <w:p w:rsidR="009A7455" w:rsidRPr="009C1034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/>
                <w:kern w:val="0"/>
                <w:sz w:val="18"/>
                <w:szCs w:val="18"/>
              </w:rPr>
              <w:t>Input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:</w:t>
            </w:r>
            <w:r w:rsidR="00D63BE2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external audio input, 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t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ransmitted to the multifunction card terminal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through the network cable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.</w:t>
            </w:r>
          </w:p>
          <w:p w:rsidR="009A7455" w:rsidRPr="00C2393F" w:rsidRDefault="00FE6EE7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/>
                <w:kern w:val="0"/>
                <w:sz w:val="18"/>
                <w:szCs w:val="18"/>
              </w:rPr>
              <w:t>Output</w:t>
            </w:r>
            <w:r w:rsidR="009A7455"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: </w:t>
            </w:r>
            <w:r w:rsidR="00D63BE2"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p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rogram sound 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o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utput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, c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onnect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ing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 to audio equipment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Extended storage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U disk expansion (Max 16G)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Output Ethernet port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Output signal to the receiver card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Ethernet Interface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Access Network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RS232 serial port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Device </w:t>
            </w:r>
            <w:r w:rsidR="00D63BE2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d</w:t>
            </w:r>
            <w:r w:rsidRPr="009A3F54">
              <w:rPr>
                <w:rFonts w:ascii="Arial" w:eastAsia="微软雅黑" w:hAnsi="Arial" w:cs="宋体"/>
                <w:kern w:val="0"/>
                <w:sz w:val="18"/>
                <w:szCs w:val="18"/>
              </w:rPr>
              <w:t>ebug Interface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C2393F" w:rsidRDefault="009A7455" w:rsidP="000F6FE7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 w:rsidRPr="001E4D33">
              <w:rPr>
                <w:rFonts w:ascii="Arial" w:eastAsia="微软雅黑" w:hAnsi="微软雅黑" w:cs="宋体"/>
                <w:b/>
                <w:color w:val="0070C0"/>
                <w:kern w:val="0"/>
                <w:sz w:val="24"/>
                <w:szCs w:val="24"/>
              </w:rPr>
              <w:t>Network access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615D00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Network Type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615D00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LAN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615D00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Communication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615D00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Wired LAN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C2393F" w:rsidRDefault="003D41CC" w:rsidP="000F6FE7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 w:rsidRPr="00FD2685">
              <w:rPr>
                <w:rFonts w:ascii="Arial" w:eastAsia="微软雅黑" w:hAnsi="Arial" w:cs="宋体"/>
                <w:b/>
                <w:color w:val="0070C0"/>
                <w:kern w:val="0"/>
                <w:sz w:val="22"/>
                <w:szCs w:val="18"/>
              </w:rPr>
              <w:t>Physical parameters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3D41CC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</w:t>
            </w:r>
            <w:r w:rsidRPr="00FD2685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ize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275*203*44mm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3D41CC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>Input voltage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AC 100~2</w:t>
            </w:r>
            <w:r w:rsidR="00E746BE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4</w:t>
            </w:r>
            <w:r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0V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3D41CC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FD2685">
              <w:rPr>
                <w:rFonts w:ascii="Arial" w:eastAsia="微软雅黑" w:hAnsi="Arial" w:cs="宋体"/>
                <w:kern w:val="0"/>
                <w:sz w:val="18"/>
                <w:szCs w:val="18"/>
              </w:rPr>
              <w:t>Rated power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E746BE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6</w:t>
            </w:r>
            <w:r w:rsidR="009A7455"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W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3D41CC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E64A79">
              <w:rPr>
                <w:rFonts w:ascii="Arial" w:eastAsia="微软雅黑" w:hAnsi="Arial" w:cs="宋体"/>
                <w:kern w:val="0"/>
                <w:sz w:val="18"/>
                <w:szCs w:val="18"/>
              </w:rPr>
              <w:t>Weight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E746BE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1.5k</w:t>
            </w:r>
            <w:r w:rsidR="009A7455" w:rsidRPr="00C2393F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g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C2393F" w:rsidRDefault="00615D00" w:rsidP="00DB6A8B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t>M</w:t>
            </w:r>
            <w:r w:rsidR="009A7455" w:rsidRPr="00323C8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>edia playback types</w:t>
            </w:r>
            <w:r w:rsidRPr="00323C8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 xml:space="preserve"> Support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323C83">
              <w:rPr>
                <w:rFonts w:ascii="Arial" w:eastAsia="微软雅黑" w:hAnsi="Arial" w:cs="宋体"/>
                <w:kern w:val="0"/>
                <w:sz w:val="18"/>
                <w:szCs w:val="18"/>
              </w:rPr>
              <w:t>Partition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323C83">
              <w:rPr>
                <w:rFonts w:ascii="Arial" w:eastAsia="微软雅黑" w:hAnsi="Arial" w:cs="宋体"/>
                <w:kern w:val="0"/>
                <w:sz w:val="18"/>
                <w:szCs w:val="18"/>
              </w:rPr>
              <w:t>Any partition (support program page)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DD3D9B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D</w:t>
            </w:r>
            <w:r w:rsidRPr="00DD3D9B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efinite time </w:t>
            </w:r>
            <w:r w:rsidR="009B5397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b</w:t>
            </w:r>
            <w:r w:rsidR="009A7455" w:rsidRPr="00323C83">
              <w:rPr>
                <w:rFonts w:ascii="Arial" w:eastAsia="微软雅黑" w:hAnsi="Arial" w:cs="宋体"/>
                <w:kern w:val="0"/>
                <w:sz w:val="18"/>
                <w:szCs w:val="18"/>
              </w:rPr>
              <w:t>roadcast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ing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845021" w:rsidRPr="00C2393F" w:rsidRDefault="00845021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845021">
              <w:rPr>
                <w:rFonts w:ascii="Arial" w:eastAsia="微软雅黑" w:hAnsi="Arial" w:cs="宋体"/>
                <w:kern w:val="0"/>
                <w:sz w:val="18"/>
                <w:szCs w:val="18"/>
              </w:rPr>
              <w:t>Support control program page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by d</w:t>
            </w:r>
            <w:r w:rsidRPr="00DD3D9B">
              <w:rPr>
                <w:rFonts w:ascii="Arial" w:eastAsia="微软雅黑" w:hAnsi="Arial" w:cs="宋体"/>
                <w:kern w:val="0"/>
                <w:sz w:val="18"/>
                <w:szCs w:val="18"/>
              </w:rPr>
              <w:t>efinite time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.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Video format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845021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845021">
              <w:rPr>
                <w:rFonts w:ascii="Arial" w:eastAsia="微软雅黑" w:hAnsi="Arial" w:cs="宋体"/>
                <w:kern w:val="0"/>
                <w:sz w:val="18"/>
                <w:szCs w:val="18"/>
              </w:rPr>
              <w:t>AVI, WMV, MPG, MOV, DAT, VOB, MP4, FLV and other popular video formats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323C83">
              <w:rPr>
                <w:rFonts w:ascii="Arial" w:eastAsia="微软雅黑" w:hAnsi="Arial" w:cs="宋体"/>
                <w:kern w:val="0"/>
                <w:sz w:val="18"/>
                <w:szCs w:val="18"/>
              </w:rPr>
              <w:t>Video format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845021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bmp, jpg, </w:t>
            </w:r>
            <w:proofErr w:type="spellStart"/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png</w:t>
            </w:r>
            <w:proofErr w:type="spellEnd"/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, etc.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Text </w:t>
            </w:r>
            <w:r w:rsidR="00845021" w:rsidRPr="00323C83">
              <w:rPr>
                <w:rFonts w:ascii="Arial" w:eastAsia="微软雅黑" w:hAnsi="Arial" w:cs="宋体"/>
                <w:kern w:val="0"/>
                <w:sz w:val="18"/>
                <w:szCs w:val="18"/>
              </w:rPr>
              <w:t>format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C2393F">
              <w:rPr>
                <w:rFonts w:ascii="Arial" w:eastAsia="微软雅黑" w:hAnsi="Arial" w:cs="宋体"/>
                <w:kern w:val="0"/>
                <w:sz w:val="18"/>
                <w:szCs w:val="18"/>
              </w:rPr>
              <w:t>txt</w:t>
            </w: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，</w:t>
            </w:r>
            <w:r w:rsidRPr="00C2393F">
              <w:rPr>
                <w:rFonts w:ascii="Arial" w:eastAsia="微软雅黑" w:hAnsi="Arial" w:cs="宋体"/>
                <w:kern w:val="0"/>
                <w:sz w:val="18"/>
                <w:szCs w:val="18"/>
              </w:rPr>
              <w:t>rtf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Text Display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Single line of text, static text, multi-line text, etc.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845021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Clock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S</w:t>
            </w:r>
            <w:r w:rsidR="00746CDC">
              <w:rPr>
                <w:rFonts w:ascii="Arial" w:eastAsia="微软雅黑" w:hAnsi="Arial" w:cs="宋体"/>
                <w:kern w:val="0"/>
                <w:sz w:val="18"/>
                <w:szCs w:val="18"/>
              </w:rPr>
              <w:t>upport</w:t>
            </w:r>
            <w:r w:rsidR="00746CDC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analog clock and digital clock display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Timing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S</w:t>
            </w:r>
            <w:r w:rsidR="00746CDC">
              <w:rPr>
                <w:rFonts w:ascii="Arial" w:eastAsia="微软雅黑" w:hAnsi="Arial" w:cs="宋体"/>
                <w:kern w:val="0"/>
                <w:sz w:val="18"/>
                <w:szCs w:val="18"/>
              </w:rPr>
              <w:t>upport</w:t>
            </w: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 timing and countdown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Weather Information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746CDC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S</w:t>
            </w:r>
            <w:r>
              <w:rPr>
                <w:rFonts w:ascii="Arial" w:eastAsia="微软雅黑" w:hAnsi="Arial" w:cs="宋体"/>
                <w:kern w:val="0"/>
                <w:sz w:val="18"/>
                <w:szCs w:val="18"/>
              </w:rPr>
              <w:t>uppor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t</w:t>
            </w:r>
          </w:p>
        </w:tc>
      </w:tr>
      <w:tr w:rsidR="009A7455" w:rsidRPr="00C2393F" w:rsidTr="002534E5">
        <w:trPr>
          <w:trHeight w:val="454"/>
        </w:trPr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9A7455" w:rsidRPr="00C2393F" w:rsidRDefault="00BE2235" w:rsidP="00BE2235">
            <w:pPr>
              <w:widowControl/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</w:pP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lastRenderedPageBreak/>
              <w:t>C</w:t>
            </w:r>
            <w:r w:rsidR="009A7455" w:rsidRPr="0045253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 xml:space="preserve">ontrol and 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t>P</w:t>
            </w:r>
            <w:r w:rsidR="009A7455" w:rsidRPr="0045253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 xml:space="preserve">rogram 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t>M</w:t>
            </w:r>
            <w:r w:rsidR="009A7455" w:rsidRPr="0045253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>anagement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t>(</w:t>
            </w:r>
            <w:r w:rsidRPr="00452533">
              <w:rPr>
                <w:rFonts w:ascii="Arial" w:eastAsia="微软雅黑" w:hAnsi="Arial" w:cs="宋体"/>
                <w:b/>
                <w:color w:val="0070C0"/>
                <w:kern w:val="0"/>
                <w:sz w:val="24"/>
                <w:szCs w:val="24"/>
              </w:rPr>
              <w:t>LAN</w:t>
            </w:r>
            <w:r>
              <w:rPr>
                <w:rFonts w:ascii="Arial" w:eastAsia="微软雅黑" w:hAnsi="Arial" w:cs="宋体" w:hint="eastAsia"/>
                <w:b/>
                <w:color w:val="0070C0"/>
                <w:kern w:val="0"/>
                <w:sz w:val="24"/>
                <w:szCs w:val="24"/>
              </w:rPr>
              <w:t>)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Live </w:t>
            </w:r>
            <w:r w:rsidR="00BE2235" w:rsidRPr="00BE2235">
              <w:rPr>
                <w:rFonts w:ascii="Arial" w:eastAsia="微软雅黑" w:hAnsi="Arial" w:cs="宋体"/>
                <w:kern w:val="0"/>
                <w:sz w:val="18"/>
                <w:szCs w:val="18"/>
              </w:rPr>
              <w:t>Insert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BE223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support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Remote update content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BE223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support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Remote monitoring of environmental information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temperature, humidity, smoke, etc.</w:t>
            </w:r>
            <w:r w:rsidR="00B27582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(</w:t>
            </w:r>
            <w:r w:rsidR="00B27582" w:rsidRPr="00B27582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 in conjunction with multi-function card</w:t>
            </w:r>
            <w:r w:rsidR="00B27582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)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Remote Control</w:t>
            </w:r>
          </w:p>
        </w:tc>
        <w:tc>
          <w:tcPr>
            <w:tcW w:w="5437" w:type="dxa"/>
            <w:shd w:val="clear" w:color="auto" w:fill="auto"/>
            <w:vAlign w:val="center"/>
            <w:hideMark/>
          </w:tcPr>
          <w:p w:rsidR="009A7455" w:rsidRPr="00C2393F" w:rsidRDefault="00CA70E6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Remote Switch display power, automatic brightness adjustment, manual brightness adjustment</w:t>
            </w: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(i</w:t>
            </w:r>
            <w:r w:rsidRPr="00B27582">
              <w:rPr>
                <w:rFonts w:ascii="Arial" w:eastAsia="微软雅黑" w:hAnsi="Arial" w:cs="宋体"/>
                <w:kern w:val="0"/>
                <w:sz w:val="18"/>
                <w:szCs w:val="18"/>
              </w:rPr>
              <w:t>n conjunction with multi-function card</w:t>
            </w:r>
            <w:r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).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U disk plug and play</w:t>
            </w:r>
          </w:p>
        </w:tc>
        <w:tc>
          <w:tcPr>
            <w:tcW w:w="5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A7455" w:rsidRPr="00C2393F" w:rsidRDefault="00CA70E6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>support</w:t>
            </w:r>
          </w:p>
        </w:tc>
      </w:tr>
      <w:tr w:rsidR="009A7455" w:rsidRPr="009C1034" w:rsidTr="009C1034">
        <w:trPr>
          <w:trHeight w:val="454"/>
        </w:trPr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9C1034">
              <w:rPr>
                <w:rFonts w:ascii="Arial" w:eastAsia="微软雅黑" w:hAnsi="Arial" w:cs="宋体"/>
                <w:kern w:val="0"/>
                <w:sz w:val="18"/>
                <w:szCs w:val="18"/>
              </w:rPr>
              <w:t>Management software</w:t>
            </w:r>
          </w:p>
        </w:tc>
        <w:tc>
          <w:tcPr>
            <w:tcW w:w="54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A7455" w:rsidRPr="00C2393F" w:rsidRDefault="009A7455" w:rsidP="00E746BE">
            <w:pPr>
              <w:widowControl/>
              <w:spacing w:beforeLines="10" w:afterLines="10"/>
              <w:jc w:val="left"/>
              <w:rPr>
                <w:rFonts w:ascii="Arial" w:eastAsia="微软雅黑" w:hAnsi="Arial" w:cs="宋体"/>
                <w:kern w:val="0"/>
                <w:sz w:val="18"/>
                <w:szCs w:val="18"/>
              </w:rPr>
            </w:pP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Special software</w:t>
            </w:r>
            <w:r w:rsidR="0033681B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/ </w:t>
            </w: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>remote management</w:t>
            </w:r>
            <w:r w:rsidR="0033681B">
              <w:rPr>
                <w:rFonts w:ascii="Arial" w:eastAsia="微软雅黑" w:hAnsi="Arial" w:cs="宋体" w:hint="eastAsia"/>
                <w:kern w:val="0"/>
                <w:sz w:val="18"/>
                <w:szCs w:val="18"/>
              </w:rPr>
              <w:t xml:space="preserve"> /</w:t>
            </w:r>
            <w:r w:rsidRPr="00452533">
              <w:rPr>
                <w:rFonts w:ascii="Arial" w:eastAsia="微软雅黑" w:hAnsi="Arial" w:cs="宋体"/>
                <w:kern w:val="0"/>
                <w:sz w:val="18"/>
                <w:szCs w:val="18"/>
              </w:rPr>
              <w:t xml:space="preserve"> program editing</w:t>
            </w:r>
          </w:p>
        </w:tc>
      </w:tr>
    </w:tbl>
    <w:p w:rsidR="00BB10A9" w:rsidRPr="00C2393F" w:rsidRDefault="00BB10A9" w:rsidP="00841F10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</w:p>
    <w:p w:rsidR="00BB10A9" w:rsidRPr="00C2393F" w:rsidRDefault="00BB10A9">
      <w:pPr>
        <w:widowControl/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br w:type="page"/>
      </w:r>
    </w:p>
    <w:p w:rsidR="00841F10" w:rsidRPr="00C2393F" w:rsidRDefault="00841F10" w:rsidP="00841F10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lastRenderedPageBreak/>
        <w:t>Hardware</w:t>
      </w:r>
      <w:r w:rsidRPr="00C2393F">
        <w:rPr>
          <w:rFonts w:ascii="Arial" w:eastAsia="微软雅黑" w:hAnsi="Arial" w:hint="eastAsia"/>
          <w:b/>
          <w:noProof/>
          <w:color w:val="0070C0"/>
          <w:sz w:val="28"/>
          <w:szCs w:val="28"/>
        </w:rPr>
        <w:t xml:space="preserve"> </w:t>
      </w:r>
    </w:p>
    <w:p w:rsidR="00CC61FD" w:rsidRPr="00C2393F" w:rsidRDefault="003E7ACA" w:rsidP="00CC61FD">
      <w:pPr>
        <w:jc w:val="left"/>
        <w:rPr>
          <w:rFonts w:ascii="Arial" w:eastAsia="微软雅黑" w:hAnsi="Arial"/>
          <w:b/>
          <w:noProof/>
          <w:color w:val="0070C0"/>
          <w:sz w:val="28"/>
          <w:szCs w:val="28"/>
        </w:rPr>
      </w:pPr>
      <w:r w:rsidRPr="003E7ACA">
        <w:rPr>
          <w:rFonts w:ascii="Arial" w:eastAsia="微软雅黑" w:hAnsi="Arial"/>
          <w:noProof/>
          <w:sz w:val="18"/>
          <w:szCs w:val="18"/>
        </w:rPr>
        <w:pict>
          <v:group id="_x0000_s2128" style="position:absolute;margin-left:57.6pt;margin-top:100.4pt;width:317.3pt;height:59.25pt;z-index:251727872" coordorigin="2952,4153" coordsize="6346,118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54" type="#_x0000_t202" style="position:absolute;left:3702;top:4923;width:450;height:415" o:regroupid="3" filled="f" stroked="f">
              <v:textbox style="mso-next-textbox:#_x0000_s2054">
                <w:txbxContent>
                  <w:p w:rsidR="009C4321" w:rsidRPr="00DB5BCD" w:rsidRDefault="009C4321" w:rsidP="009C4321">
                    <w:r w:rsidRPr="009C4321">
                      <w:rPr>
                        <w:rFonts w:hint="eastAsia"/>
                        <w:b/>
                      </w:rPr>
                      <w:t>②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083" type="#_x0000_t202" style="position:absolute;left:2952;top:4908;width:450;height:415" o:regroupid="3" filled="f" stroked="f">
              <v:textbox style="mso-next-textbox:#_x0000_s2083">
                <w:txbxContent>
                  <w:p w:rsidR="009C4321" w:rsidRPr="00DB5BCD" w:rsidRDefault="009C4321" w:rsidP="009C4321">
                    <w:r w:rsidRPr="009C4321">
                      <w:rPr>
                        <w:rFonts w:hint="eastAsia"/>
                        <w:b/>
                      </w:rPr>
                      <w:t>①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092" type="#_x0000_t32" style="position:absolute;left:7145;top:4248;width:1;height:255;flip:y" o:connectortype="straight" strokecolor="red" strokeweight="1pt">
              <v:stroke endarrow="oval" endarrowwidth="narrow" endarrowlength="short"/>
            </v:shape>
            <v:shape id="_x0000_s2094" type="#_x0000_t202" style="position:absolute;left:5907;top:4917;width:450;height:415" filled="f" stroked="f">
              <v:textbox style="mso-next-textbox:#_x0000_s2094">
                <w:txbxContent>
                  <w:p w:rsidR="00CC61FD" w:rsidRPr="00DB5BCD" w:rsidRDefault="00CC61FD" w:rsidP="00CC61FD">
                    <w:r w:rsidRPr="009C4321">
                      <w:rPr>
                        <w:rFonts w:hint="eastAsia"/>
                        <w:b/>
                      </w:rPr>
                      <w:t>④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113" type="#_x0000_t202" style="position:absolute;left:7823;top:4912;width:450;height:415" filled="f" stroked="f">
              <v:textbox style="mso-next-textbox:#_x0000_s2113">
                <w:txbxContent>
                  <w:p w:rsidR="00CC61FD" w:rsidRPr="00DB5BCD" w:rsidRDefault="00CC61FD" w:rsidP="00CC61FD">
                    <w:r w:rsidRPr="00C36B5A">
                      <w:rPr>
                        <w:rFonts w:hint="eastAsia"/>
                        <w:b/>
                      </w:rPr>
                      <w:t>⑥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114" type="#_x0000_t202" style="position:absolute;left:8099;top:4903;width:450;height:415" filled="f" stroked="f">
              <v:textbox style="mso-next-textbox:#_x0000_s2114">
                <w:txbxContent>
                  <w:p w:rsidR="00CC61FD" w:rsidRPr="00DB5BCD" w:rsidRDefault="00CC61FD" w:rsidP="00CC61FD">
                    <w:r w:rsidRPr="00C36B5A">
                      <w:rPr>
                        <w:rFonts w:hint="eastAsia"/>
                        <w:b/>
                      </w:rPr>
                      <w:t>⑦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115" type="#_x0000_t202" style="position:absolute;left:8848;top:4875;width:450;height:415" filled="f" stroked="f">
              <v:textbox style="mso-next-textbox:#_x0000_s2115">
                <w:txbxContent>
                  <w:p w:rsidR="00CC61FD" w:rsidRPr="00DB5BCD" w:rsidRDefault="00CC61FD" w:rsidP="00CC61FD">
                    <w:r w:rsidRPr="008F7AA2">
                      <w:rPr>
                        <w:rFonts w:hint="eastAsia"/>
                        <w:b/>
                      </w:rPr>
                      <w:t>⑧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096" type="#_x0000_t202" style="position:absolute;left:5257;top:4917;width:450;height:415" o:regroupid="5" filled="f" stroked="f">
              <v:textbox style="mso-next-textbox:#_x0000_s2096">
                <w:txbxContent>
                  <w:p w:rsidR="00CC61FD" w:rsidRPr="00DB5BCD" w:rsidRDefault="00CC61FD" w:rsidP="00CC61FD">
                    <w:r w:rsidRPr="009C4321">
                      <w:rPr>
                        <w:rFonts w:hint="eastAsia"/>
                        <w:b/>
                      </w:rPr>
                      <w:t>③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shape id="_x0000_s2105" type="#_x0000_t202" style="position:absolute;left:6925;top:4920;width:450;height:415" o:regroupid="6" filled="f" stroked="f">
              <v:textbox style="mso-next-textbox:#_x0000_s2105">
                <w:txbxContent>
                  <w:p w:rsidR="00CC61FD" w:rsidRPr="00DB5BCD" w:rsidRDefault="00CC61FD" w:rsidP="00CC61FD">
                    <w:r w:rsidRPr="009C4321">
                      <w:rPr>
                        <w:rFonts w:hint="eastAsia"/>
                        <w:b/>
                      </w:rPr>
                      <w:t>⑤</w:t>
                    </w:r>
                    <w:r>
                      <w:rPr>
                        <w:rFonts w:hint="eastAsia"/>
                        <w:b/>
                      </w:rPr>
                      <w:t xml:space="preserve"> </w:t>
                    </w:r>
                  </w:p>
                </w:txbxContent>
              </v:textbox>
            </v:shape>
            <v:group id="_x0000_s2127" style="position:absolute;left:3192;top:4153;width:5909;height:902" coordorigin="3192,4153" coordsize="5909,902">
              <v:shape id="_x0000_s2053" type="#_x0000_t32" style="position:absolute;left:3192;top:4308;width:0;height:717;flip:y" o:connectortype="straight" o:regroupid="4" strokecolor="red" strokeweight="1pt">
                <v:stroke endarrow="oval" endarrowwidth="narrow" endarrowlength="short"/>
              </v:shape>
              <v:shape id="_x0000_s2091" type="#_x0000_t32" style="position:absolute;left:6153;top:4168;width:1;height:857;flip:y" o:connectortype="straight" strokecolor="red" strokeweight="1pt">
                <v:stroke endarrow="oval" endarrowwidth="narrow" endarrowlength="short"/>
              </v:shape>
              <v:shape id="_x0000_s2098" type="#_x0000_t32" style="position:absolute;left:3940;top:4278;width:0;height:747;flip:y" o:connectortype="straight" strokecolor="red" strokeweight="1pt">
                <v:stroke endarrow="oval" endarrowwidth="narrow" endarrowlength="short"/>
              </v:shape>
              <v:shape id="_x0000_s2110" type="#_x0000_t32" style="position:absolute;left:8069;top:4168;width:1;height:887;flip:y" o:connectortype="straight" strokecolor="red" strokeweight="1pt">
                <v:stroke endarrow="oval" endarrowwidth="narrow" endarrowlength="short"/>
              </v:shape>
              <v:shape id="_x0000_s2111" type="#_x0000_t32" style="position:absolute;left:8333;top:4153;width:1;height:902;flip:y" o:connectortype="straight" strokecolor="red" strokeweight="1pt">
                <v:stroke endarrow="oval" endarrowwidth="narrow" endarrowlength="short"/>
              </v:shape>
              <v:shape id="_x0000_s2112" type="#_x0000_t32" style="position:absolute;left:9100;top:4184;width:1;height:811;flip:y" o:connectortype="straight" strokecolor="red" strokeweight="1pt">
                <v:stroke endarrow="oval" endarrowwidth="narrow" endarrowlength="short"/>
              </v:shape>
              <v:shape id="_x0000_s2100" type="#_x0000_t32" style="position:absolute;left:5506;top:4468;width:0;height:557;flip:y" o:connectortype="straight" o:regroupid="5" strokecolor="red" strokeweight="1pt">
                <v:stroke endarrow="oval" endarrowwidth="narrow" endarrowlength="short"/>
              </v:shape>
              <v:group id="_x0000_s2101" style="position:absolute;left:5195;top:4176;width:573;height:292" coordorigin="6751,4270" coordsize="843,300" o:regroupid="5">
                <v:shape id="_x0000_s2102" type="#_x0000_t32" style="position:absolute;left:6751;top:4270;width:2;height:285;flip:y" o:connectortype="straight" strokecolor="red" strokeweight="1pt">
                  <v:stroke endarrow="oval" endarrowwidth="narrow" endarrowlength="short"/>
                </v:shape>
                <v:shape id="_x0000_s2103" type="#_x0000_t32" style="position:absolute;left:7592;top:4278;width:2;height:292;flip:y" o:connectortype="straight" strokecolor="red" strokeweight="1pt">
                  <v:stroke endarrow="oval" endarrowwidth="narrow" endarrowlength="short"/>
                </v:shape>
                <v:shape id="_x0000_s2104" type="#_x0000_t32" style="position:absolute;left:6751;top:4555;width:841;height:0;flip:x" o:connectortype="straight" strokecolor="red" strokeweight="1pt">
                  <v:stroke endarrowwidth="narrow" endarrowlength="short"/>
                </v:shape>
              </v:group>
              <v:shape id="_x0000_s2099" type="#_x0000_t32" style="position:absolute;left:7145;top:4513;width:1;height:542;flip:x y" o:connectortype="straight" o:regroupid="6" strokecolor="red" strokeweight="1pt">
                <v:stroke endarrow="oval" endarrowwidth="narrow" endarrowlength="short"/>
              </v:shape>
              <v:group id="_x0000_s2106" style="position:absolute;left:6694;top:4248;width:1008;height:292" coordorigin="6751,4270" coordsize="843,300" o:regroupid="6">
                <v:shape id="_x0000_s2107" type="#_x0000_t32" style="position:absolute;left:6751;top:4270;width:2;height:285;flip:y" o:connectortype="straight" strokecolor="red" strokeweight="1pt">
                  <v:stroke endarrow="oval" endarrowwidth="narrow" endarrowlength="short"/>
                </v:shape>
                <v:shape id="_x0000_s2108" type="#_x0000_t32" style="position:absolute;left:7592;top:4278;width:2;height:292;flip:y" o:connectortype="straight" strokecolor="red" strokeweight="1pt">
                  <v:stroke endarrow="oval" endarrowwidth="narrow" endarrowlength="short"/>
                </v:shape>
                <v:shape id="_x0000_s2109" type="#_x0000_t32" style="position:absolute;left:6751;top:4555;width:841;height:0;flip:x" o:connectortype="straight" strokecolor="red" strokeweight="1pt">
                  <v:stroke endarrowwidth="narrow" endarrowlength="short"/>
                </v:shape>
              </v:group>
            </v:group>
          </v:group>
        </w:pict>
      </w:r>
      <w:r w:rsidR="00CC61FD" w:rsidRPr="00C2393F">
        <w:rPr>
          <w:rFonts w:ascii="Arial" w:eastAsia="微软雅黑" w:hAnsi="Arial"/>
          <w:b/>
          <w:noProof/>
          <w:color w:val="0070C0"/>
          <w:sz w:val="28"/>
          <w:szCs w:val="28"/>
        </w:rPr>
        <w:drawing>
          <wp:inline distT="0" distB="0" distL="0" distR="0">
            <wp:extent cx="5274310" cy="1690370"/>
            <wp:effectExtent l="0" t="0" r="0" b="0"/>
            <wp:docPr id="10" name="图片 3" descr="A9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9-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843" w:rsidRPr="00C2393F" w:rsidRDefault="00DB7843" w:rsidP="002628BE">
      <w:pPr>
        <w:jc w:val="left"/>
        <w:rPr>
          <w:rFonts w:ascii="Arial" w:eastAsia="微软雅黑" w:hAnsi="Arial"/>
          <w:b/>
          <w:color w:val="0070C0"/>
          <w:sz w:val="24"/>
          <w:szCs w:val="24"/>
        </w:rPr>
      </w:pPr>
    </w:p>
    <w:p w:rsidR="009635CF" w:rsidRPr="00C2393F" w:rsidRDefault="00452533" w:rsidP="002628BE">
      <w:pPr>
        <w:jc w:val="left"/>
        <w:rPr>
          <w:rFonts w:ascii="Arial" w:eastAsia="微软雅黑" w:hAnsi="Arial"/>
          <w:b/>
          <w:color w:val="0070C0"/>
          <w:sz w:val="24"/>
          <w:szCs w:val="24"/>
        </w:rPr>
      </w:pPr>
      <w:r>
        <w:rPr>
          <w:rFonts w:ascii="Arial" w:eastAsia="微软雅黑" w:hAnsi="Arial" w:cs="Arial" w:hint="eastAsia"/>
          <w:b/>
          <w:color w:val="0070C0"/>
          <w:sz w:val="24"/>
          <w:szCs w:val="24"/>
        </w:rPr>
        <w:t>I</w:t>
      </w:r>
      <w:r w:rsidRPr="002C6EBA">
        <w:rPr>
          <w:rFonts w:ascii="Arial" w:eastAsia="微软雅黑" w:hAnsi="Arial" w:cs="Arial"/>
          <w:b/>
          <w:color w:val="0070C0"/>
          <w:sz w:val="24"/>
          <w:szCs w:val="24"/>
        </w:rPr>
        <w:t>nterface</w:t>
      </w:r>
    </w:p>
    <w:tbl>
      <w:tblPr>
        <w:tblW w:w="7654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708"/>
        <w:gridCol w:w="1276"/>
        <w:gridCol w:w="4394"/>
        <w:gridCol w:w="1276"/>
      </w:tblGrid>
      <w:tr w:rsidR="00452533" w:rsidRPr="002C6EBA" w:rsidTr="00334891">
        <w:trPr>
          <w:trHeight w:val="490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533" w:rsidRPr="002C6EBA" w:rsidRDefault="00452533" w:rsidP="00E746BE">
            <w:pPr>
              <w:snapToGrid w:val="0"/>
              <w:spacing w:beforeLines="30" w:afterLines="30"/>
              <w:jc w:val="center"/>
              <w:rPr>
                <w:rFonts w:ascii="Arial" w:eastAsia="微软雅黑" w:hAnsi="Arial" w:cs="Arial"/>
                <w:b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b/>
                <w:sz w:val="18"/>
                <w:szCs w:val="18"/>
              </w:rPr>
              <w:t>S/N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533" w:rsidRPr="002C6EBA" w:rsidRDefault="00452533" w:rsidP="00E746BE">
            <w:pPr>
              <w:snapToGrid w:val="0"/>
              <w:spacing w:beforeLines="30" w:afterLines="30"/>
              <w:jc w:val="center"/>
              <w:rPr>
                <w:rFonts w:ascii="Arial" w:eastAsia="微软雅黑" w:hAnsi="Arial" w:cs="Arial"/>
                <w:b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b/>
                <w:sz w:val="18"/>
                <w:szCs w:val="18"/>
              </w:rPr>
              <w:t>Name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533" w:rsidRPr="002C6EBA" w:rsidRDefault="00452533" w:rsidP="00E746BE">
            <w:pPr>
              <w:snapToGrid w:val="0"/>
              <w:spacing w:beforeLines="30" w:afterLines="30"/>
              <w:jc w:val="center"/>
              <w:rPr>
                <w:rFonts w:ascii="Arial" w:eastAsia="微软雅黑" w:hAnsi="Arial" w:cs="Arial"/>
                <w:b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b/>
                <w:sz w:val="18"/>
                <w:szCs w:val="18"/>
              </w:rPr>
              <w:t>Function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2533" w:rsidRPr="002C6EBA" w:rsidRDefault="00452533" w:rsidP="00E746BE">
            <w:pPr>
              <w:snapToGrid w:val="0"/>
              <w:spacing w:beforeLines="30" w:afterLines="30"/>
              <w:jc w:val="center"/>
              <w:rPr>
                <w:rFonts w:ascii="Arial" w:eastAsia="微软雅黑" w:hAnsi="Arial" w:cs="Arial"/>
                <w:b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b/>
                <w:sz w:val="18"/>
                <w:szCs w:val="18"/>
              </w:rPr>
              <w:t>Remarks</w:t>
            </w:r>
          </w:p>
        </w:tc>
      </w:tr>
      <w:tr w:rsidR="00452533" w:rsidRPr="002C6EBA" w:rsidTr="00334891">
        <w:trPr>
          <w:trHeight w:val="490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jc w:val="center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Power switch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Power switching devices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</w:p>
        </w:tc>
      </w:tr>
      <w:tr w:rsidR="00452533" w:rsidRPr="002C6EBA" w:rsidTr="00334891">
        <w:trPr>
          <w:trHeight w:val="490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jc w:val="center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Power Input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334891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>
              <w:rPr>
                <w:rFonts w:ascii="Arial" w:eastAsia="微软雅黑" w:hAnsi="Arial" w:cs="Arial" w:hint="eastAsia"/>
                <w:sz w:val="18"/>
                <w:szCs w:val="18"/>
              </w:rPr>
              <w:t>P</w:t>
            </w:r>
            <w:r w:rsidR="00452533" w:rsidRPr="002C6EBA">
              <w:rPr>
                <w:rFonts w:ascii="Arial" w:eastAsia="微软雅黑" w:hAnsi="Arial" w:cs="Arial"/>
                <w:sz w:val="18"/>
                <w:szCs w:val="18"/>
              </w:rPr>
              <w:t>ower supply interface( AC 100~260V)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</w:p>
        </w:tc>
      </w:tr>
      <w:tr w:rsidR="00452533" w:rsidRPr="002C6EBA" w:rsidTr="00334891">
        <w:trPr>
          <w:trHeight w:val="490"/>
        </w:trPr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334891" w:rsidP="00E746BE">
            <w:pPr>
              <w:spacing w:beforeLines="10" w:afterLines="10"/>
              <w:jc w:val="center"/>
              <w:rPr>
                <w:rFonts w:ascii="Arial" w:eastAsia="微软雅黑" w:hAnsi="Arial" w:cs="Arial"/>
                <w:sz w:val="18"/>
                <w:szCs w:val="18"/>
              </w:rPr>
            </w:pPr>
            <w:r>
              <w:rPr>
                <w:rFonts w:ascii="Arial" w:eastAsia="微软雅黑" w:hAnsi="Arial" w:cs="Arial" w:hint="eastAsia"/>
                <w:sz w:val="18"/>
                <w:szCs w:val="18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Network port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 xml:space="preserve">RJ45, </w:t>
            </w:r>
            <w:r w:rsidR="00334891">
              <w:rPr>
                <w:rFonts w:ascii="Arial" w:eastAsia="微软雅黑" w:hAnsi="Arial" w:cs="Arial" w:hint="eastAsia"/>
                <w:sz w:val="18"/>
                <w:szCs w:val="18"/>
              </w:rPr>
              <w:t>2</w:t>
            </w:r>
            <w:r w:rsidRPr="002C6EBA">
              <w:rPr>
                <w:rFonts w:ascii="Arial" w:eastAsia="微软雅黑" w:hAnsi="Arial" w:cs="Arial"/>
                <w:sz w:val="18"/>
                <w:szCs w:val="18"/>
              </w:rPr>
              <w:t>-output network port, connect to the receiver card</w:t>
            </w:r>
            <w:r w:rsidR="00334891">
              <w:rPr>
                <w:rFonts w:ascii="Arial" w:eastAsia="微软雅黑" w:hAnsi="Arial" w:cs="Arial" w:hint="eastAsia"/>
                <w:sz w:val="18"/>
                <w:szCs w:val="18"/>
              </w:rPr>
              <w:t xml:space="preserve"> </w:t>
            </w:r>
            <w:r w:rsidR="00A327ED" w:rsidRPr="00A327ED">
              <w:rPr>
                <w:rFonts w:ascii="Arial" w:eastAsia="微软雅黑" w:hAnsi="Arial" w:cs="Arial"/>
                <w:sz w:val="18"/>
                <w:szCs w:val="18"/>
              </w:rPr>
              <w:t>(Backup mode, A road can be used as input)</w:t>
            </w:r>
            <w:r w:rsidR="00334891">
              <w:rPr>
                <w:rFonts w:ascii="Arial" w:eastAsia="微软雅黑" w:hAnsi="Arial" w:cs="Arial" w:hint="eastAsia"/>
                <w:sz w:val="18"/>
                <w:szCs w:val="18"/>
              </w:rPr>
              <w:t>。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</w:p>
        </w:tc>
      </w:tr>
      <w:tr w:rsidR="002628BE" w:rsidRPr="00C2393F" w:rsidTr="00334891">
        <w:trPr>
          <w:trHeight w:val="490"/>
        </w:trPr>
        <w:tc>
          <w:tcPr>
            <w:tcW w:w="708" w:type="dxa"/>
            <w:vAlign w:val="center"/>
          </w:tcPr>
          <w:p w:rsidR="002628BE" w:rsidRPr="00C2393F" w:rsidRDefault="002628BE" w:rsidP="00E746BE">
            <w:pPr>
              <w:spacing w:beforeLines="10" w:afterLines="10"/>
              <w:jc w:val="center"/>
              <w:rPr>
                <w:rFonts w:ascii="Arial" w:eastAsia="微软雅黑" w:hAnsi="Arial"/>
                <w:sz w:val="18"/>
                <w:szCs w:val="18"/>
              </w:rPr>
            </w:pPr>
            <w:r w:rsidRPr="00C2393F">
              <w:rPr>
                <w:rFonts w:ascii="Arial" w:eastAsia="微软雅黑" w:hAnsi="Arial" w:hint="eastAsia"/>
                <w:sz w:val="18"/>
                <w:szCs w:val="18"/>
              </w:rPr>
              <w:t>4</w:t>
            </w:r>
          </w:p>
        </w:tc>
        <w:tc>
          <w:tcPr>
            <w:tcW w:w="1276" w:type="dxa"/>
            <w:vAlign w:val="center"/>
          </w:tcPr>
          <w:p w:rsidR="008A44D0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>
              <w:rPr>
                <w:rFonts w:ascii="Arial" w:eastAsia="微软雅黑" w:hAnsi="Arial" w:cs="Arial" w:hint="eastAsia"/>
                <w:sz w:val="18"/>
                <w:szCs w:val="18"/>
              </w:rPr>
              <w:t>LAN n</w:t>
            </w:r>
            <w:r w:rsidRPr="002C6EBA">
              <w:rPr>
                <w:rFonts w:ascii="Arial" w:eastAsia="微软雅黑" w:hAnsi="Arial" w:cs="Arial"/>
                <w:sz w:val="18"/>
                <w:szCs w:val="18"/>
              </w:rPr>
              <w:t>etwork port</w:t>
            </w:r>
          </w:p>
        </w:tc>
        <w:tc>
          <w:tcPr>
            <w:tcW w:w="4394" w:type="dxa"/>
            <w:vAlign w:val="center"/>
          </w:tcPr>
          <w:p w:rsidR="008A44D0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微软雅黑"/>
                <w:sz w:val="18"/>
                <w:szCs w:val="18"/>
              </w:rPr>
              <w:t xml:space="preserve">Connect the device </w:t>
            </w:r>
            <w:r>
              <w:rPr>
                <w:rFonts w:ascii="Arial" w:eastAsia="微软雅黑" w:hAnsi="微软雅黑" w:hint="eastAsia"/>
                <w:sz w:val="18"/>
                <w:szCs w:val="18"/>
              </w:rPr>
              <w:t>to the LAN</w:t>
            </w:r>
          </w:p>
        </w:tc>
        <w:tc>
          <w:tcPr>
            <w:tcW w:w="1276" w:type="dxa"/>
            <w:vAlign w:val="center"/>
          </w:tcPr>
          <w:p w:rsidR="008A44D0" w:rsidRPr="00C2393F" w:rsidRDefault="008A44D0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</w:p>
        </w:tc>
      </w:tr>
      <w:tr w:rsidR="00452533" w:rsidRPr="00C2393F" w:rsidTr="00334891">
        <w:trPr>
          <w:trHeight w:val="490"/>
        </w:trPr>
        <w:tc>
          <w:tcPr>
            <w:tcW w:w="708" w:type="dxa"/>
            <w:vAlign w:val="center"/>
          </w:tcPr>
          <w:p w:rsidR="00452533" w:rsidRPr="00C2393F" w:rsidRDefault="00452533" w:rsidP="00E746BE">
            <w:pPr>
              <w:spacing w:beforeLines="10" w:afterLines="10"/>
              <w:jc w:val="center"/>
              <w:rPr>
                <w:rFonts w:ascii="Arial" w:eastAsia="微软雅黑" w:hAnsi="Arial"/>
                <w:sz w:val="18"/>
                <w:szCs w:val="18"/>
              </w:rPr>
            </w:pPr>
            <w:r w:rsidRPr="00C2393F">
              <w:rPr>
                <w:rFonts w:ascii="Arial" w:eastAsia="微软雅黑" w:hAnsi="Arial" w:hint="eastAsia"/>
                <w:sz w:val="18"/>
                <w:szCs w:val="18"/>
              </w:rPr>
              <w:t>5</w:t>
            </w:r>
          </w:p>
        </w:tc>
        <w:tc>
          <w:tcPr>
            <w:tcW w:w="1276" w:type="dxa"/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USB</w:t>
            </w:r>
          </w:p>
        </w:tc>
        <w:tc>
          <w:tcPr>
            <w:tcW w:w="4394" w:type="dxa"/>
            <w:vAlign w:val="center"/>
          </w:tcPr>
          <w:p w:rsidR="00452533" w:rsidRPr="002C6EBA" w:rsidRDefault="00452533" w:rsidP="00E746BE">
            <w:pPr>
              <w:spacing w:beforeLines="10" w:afterLines="10"/>
              <w:rPr>
                <w:rFonts w:ascii="Arial" w:eastAsia="微软雅黑" w:hAnsi="Arial" w:cs="Arial"/>
                <w:sz w:val="18"/>
                <w:szCs w:val="18"/>
              </w:rPr>
            </w:pPr>
            <w:r w:rsidRPr="002C6EBA">
              <w:rPr>
                <w:rFonts w:ascii="Arial" w:eastAsia="微软雅黑" w:hAnsi="Arial" w:cs="Arial"/>
                <w:sz w:val="18"/>
                <w:szCs w:val="18"/>
              </w:rPr>
              <w:t>USB debugging interface</w:t>
            </w:r>
          </w:p>
        </w:tc>
        <w:tc>
          <w:tcPr>
            <w:tcW w:w="1276" w:type="dxa"/>
            <w:vAlign w:val="center"/>
          </w:tcPr>
          <w:p w:rsidR="00452533" w:rsidRPr="00C2393F" w:rsidRDefault="00452533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</w:p>
        </w:tc>
      </w:tr>
      <w:tr w:rsidR="00452533" w:rsidRPr="00C2393F" w:rsidTr="00334891">
        <w:trPr>
          <w:trHeight w:val="490"/>
        </w:trPr>
        <w:tc>
          <w:tcPr>
            <w:tcW w:w="708" w:type="dxa"/>
            <w:vAlign w:val="center"/>
          </w:tcPr>
          <w:p w:rsidR="00452533" w:rsidRPr="00C2393F" w:rsidRDefault="00452533" w:rsidP="00E746BE">
            <w:pPr>
              <w:spacing w:beforeLines="10" w:afterLines="10"/>
              <w:jc w:val="center"/>
              <w:rPr>
                <w:rFonts w:ascii="Arial" w:eastAsia="微软雅黑" w:hAnsi="Arial"/>
                <w:sz w:val="18"/>
                <w:szCs w:val="18"/>
              </w:rPr>
            </w:pPr>
            <w:r w:rsidRPr="00C2393F">
              <w:rPr>
                <w:rFonts w:ascii="Arial" w:eastAsia="微软雅黑" w:hAnsi="Arial" w:hint="eastAsia"/>
                <w:sz w:val="18"/>
                <w:szCs w:val="18"/>
              </w:rPr>
              <w:t>6</w:t>
            </w:r>
          </w:p>
        </w:tc>
        <w:tc>
          <w:tcPr>
            <w:tcW w:w="1276" w:type="dxa"/>
            <w:vAlign w:val="center"/>
          </w:tcPr>
          <w:p w:rsidR="00452533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微软雅黑"/>
                <w:sz w:val="18"/>
                <w:szCs w:val="18"/>
              </w:rPr>
              <w:t xml:space="preserve">Audio </w:t>
            </w:r>
            <w:r>
              <w:rPr>
                <w:rFonts w:ascii="Arial" w:eastAsia="微软雅黑" w:hAnsi="微软雅黑" w:hint="eastAsia"/>
                <w:sz w:val="18"/>
                <w:szCs w:val="18"/>
              </w:rPr>
              <w:t>o</w:t>
            </w:r>
            <w:r w:rsidRPr="00334891">
              <w:rPr>
                <w:rFonts w:ascii="Arial" w:eastAsia="微软雅黑" w:hAnsi="微软雅黑"/>
                <w:sz w:val="18"/>
                <w:szCs w:val="18"/>
              </w:rPr>
              <w:t>utput</w:t>
            </w:r>
          </w:p>
        </w:tc>
        <w:tc>
          <w:tcPr>
            <w:tcW w:w="4394" w:type="dxa"/>
            <w:vAlign w:val="center"/>
          </w:tcPr>
          <w:p w:rsidR="00334891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Arial"/>
                <w:sz w:val="18"/>
                <w:szCs w:val="18"/>
              </w:rPr>
              <w:t xml:space="preserve">Program sound </w:t>
            </w:r>
            <w:r>
              <w:rPr>
                <w:rFonts w:ascii="Arial" w:eastAsia="微软雅黑" w:hAnsi="Arial" w:hint="eastAsia"/>
                <w:sz w:val="18"/>
                <w:szCs w:val="18"/>
              </w:rPr>
              <w:t>o</w:t>
            </w:r>
            <w:r w:rsidRPr="00334891">
              <w:rPr>
                <w:rFonts w:ascii="Arial" w:eastAsia="微软雅黑" w:hAnsi="Arial"/>
                <w:sz w:val="18"/>
                <w:szCs w:val="18"/>
              </w:rPr>
              <w:t>utput</w:t>
            </w:r>
            <w:r>
              <w:rPr>
                <w:rFonts w:ascii="Arial" w:eastAsia="微软雅黑" w:hAnsi="Arial" w:hint="eastAsia"/>
                <w:sz w:val="18"/>
                <w:szCs w:val="18"/>
              </w:rPr>
              <w:t xml:space="preserve">, </w:t>
            </w:r>
            <w:r w:rsidRPr="00334891">
              <w:rPr>
                <w:rFonts w:ascii="Arial" w:eastAsia="微软雅黑" w:hAnsi="Arial"/>
                <w:sz w:val="18"/>
                <w:szCs w:val="18"/>
              </w:rPr>
              <w:t>Connect</w:t>
            </w:r>
            <w:r>
              <w:rPr>
                <w:rFonts w:ascii="Arial" w:eastAsia="微软雅黑" w:hAnsi="Arial" w:hint="eastAsia"/>
                <w:sz w:val="18"/>
                <w:szCs w:val="18"/>
              </w:rPr>
              <w:t>ing</w:t>
            </w:r>
            <w:r w:rsidRPr="00334891">
              <w:rPr>
                <w:rFonts w:ascii="Arial" w:eastAsia="微软雅黑" w:hAnsi="Arial"/>
                <w:sz w:val="18"/>
                <w:szCs w:val="18"/>
              </w:rPr>
              <w:t xml:space="preserve"> to audio equipment</w:t>
            </w:r>
          </w:p>
        </w:tc>
        <w:tc>
          <w:tcPr>
            <w:tcW w:w="1276" w:type="dxa"/>
            <w:vAlign w:val="center"/>
          </w:tcPr>
          <w:p w:rsidR="00452533" w:rsidRPr="00C2393F" w:rsidRDefault="00452533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</w:p>
        </w:tc>
      </w:tr>
      <w:tr w:rsidR="00452533" w:rsidRPr="00C2393F" w:rsidTr="00334891">
        <w:trPr>
          <w:trHeight w:val="490"/>
        </w:trPr>
        <w:tc>
          <w:tcPr>
            <w:tcW w:w="708" w:type="dxa"/>
            <w:vAlign w:val="center"/>
          </w:tcPr>
          <w:p w:rsidR="00452533" w:rsidRPr="00C2393F" w:rsidRDefault="00452533" w:rsidP="00E746BE">
            <w:pPr>
              <w:spacing w:beforeLines="10" w:afterLines="10"/>
              <w:jc w:val="center"/>
              <w:rPr>
                <w:rFonts w:ascii="Arial" w:eastAsia="微软雅黑" w:hAnsi="Arial"/>
                <w:sz w:val="18"/>
                <w:szCs w:val="18"/>
              </w:rPr>
            </w:pPr>
            <w:r w:rsidRPr="00C2393F">
              <w:rPr>
                <w:rFonts w:ascii="Arial" w:eastAsia="微软雅黑" w:hAnsi="Arial" w:hint="eastAsia"/>
                <w:sz w:val="18"/>
                <w:szCs w:val="18"/>
              </w:rPr>
              <w:t>7</w:t>
            </w:r>
          </w:p>
        </w:tc>
        <w:tc>
          <w:tcPr>
            <w:tcW w:w="1276" w:type="dxa"/>
            <w:vAlign w:val="center"/>
          </w:tcPr>
          <w:p w:rsidR="00452533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微软雅黑"/>
                <w:sz w:val="18"/>
                <w:szCs w:val="18"/>
              </w:rPr>
              <w:t xml:space="preserve">Audio </w:t>
            </w:r>
            <w:r>
              <w:rPr>
                <w:rFonts w:ascii="Arial" w:eastAsia="微软雅黑" w:hAnsi="微软雅黑" w:hint="eastAsia"/>
                <w:sz w:val="18"/>
                <w:szCs w:val="18"/>
              </w:rPr>
              <w:t>in</w:t>
            </w:r>
            <w:r w:rsidRPr="00334891">
              <w:rPr>
                <w:rFonts w:ascii="Arial" w:eastAsia="微软雅黑" w:hAnsi="微软雅黑"/>
                <w:sz w:val="18"/>
                <w:szCs w:val="18"/>
              </w:rPr>
              <w:t>put</w:t>
            </w:r>
          </w:p>
        </w:tc>
        <w:tc>
          <w:tcPr>
            <w:tcW w:w="4394" w:type="dxa"/>
            <w:vAlign w:val="center"/>
          </w:tcPr>
          <w:p w:rsidR="00334891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Arial"/>
                <w:sz w:val="18"/>
                <w:szCs w:val="18"/>
              </w:rPr>
              <w:t>External audio input, Transmitted to the multifunction card terminal</w:t>
            </w:r>
            <w:r>
              <w:rPr>
                <w:rFonts w:ascii="Arial" w:eastAsia="微软雅黑" w:hAnsi="Arial" w:hint="eastAsia"/>
                <w:sz w:val="18"/>
                <w:szCs w:val="18"/>
              </w:rPr>
              <w:t xml:space="preserve"> </w:t>
            </w:r>
            <w:r w:rsidRPr="00334891">
              <w:rPr>
                <w:rFonts w:ascii="Arial" w:eastAsia="微软雅黑" w:hAnsi="Arial"/>
                <w:sz w:val="18"/>
                <w:szCs w:val="18"/>
              </w:rPr>
              <w:t>through the network cable</w:t>
            </w:r>
            <w:r>
              <w:rPr>
                <w:rFonts w:ascii="Arial" w:eastAsia="微软雅黑" w:hAnsi="Arial" w:hint="eastAsia"/>
                <w:sz w:val="18"/>
                <w:szCs w:val="18"/>
              </w:rPr>
              <w:t>.</w:t>
            </w:r>
          </w:p>
        </w:tc>
        <w:tc>
          <w:tcPr>
            <w:tcW w:w="1276" w:type="dxa"/>
            <w:vAlign w:val="center"/>
          </w:tcPr>
          <w:p w:rsidR="00452533" w:rsidRPr="00C2393F" w:rsidRDefault="00452533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</w:p>
        </w:tc>
      </w:tr>
      <w:tr w:rsidR="00452533" w:rsidRPr="00C2393F" w:rsidTr="00334891">
        <w:trPr>
          <w:trHeight w:val="490"/>
        </w:trPr>
        <w:tc>
          <w:tcPr>
            <w:tcW w:w="708" w:type="dxa"/>
            <w:vAlign w:val="center"/>
          </w:tcPr>
          <w:p w:rsidR="00452533" w:rsidRPr="00C2393F" w:rsidRDefault="00452533" w:rsidP="00E746BE">
            <w:pPr>
              <w:spacing w:beforeLines="10" w:afterLines="10"/>
              <w:jc w:val="center"/>
              <w:rPr>
                <w:rFonts w:ascii="Arial" w:eastAsia="微软雅黑" w:hAnsi="Arial"/>
                <w:sz w:val="18"/>
                <w:szCs w:val="18"/>
              </w:rPr>
            </w:pPr>
            <w:r w:rsidRPr="00C2393F">
              <w:rPr>
                <w:rFonts w:ascii="Arial" w:eastAsia="微软雅黑" w:hAnsi="Arial" w:hint="eastAsia"/>
                <w:sz w:val="18"/>
                <w:szCs w:val="18"/>
              </w:rPr>
              <w:t>8</w:t>
            </w:r>
          </w:p>
        </w:tc>
        <w:tc>
          <w:tcPr>
            <w:tcW w:w="1276" w:type="dxa"/>
            <w:vAlign w:val="center"/>
          </w:tcPr>
          <w:p w:rsidR="00452533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Arial"/>
                <w:sz w:val="18"/>
                <w:szCs w:val="18"/>
              </w:rPr>
              <w:t>RS232 serial port</w:t>
            </w:r>
          </w:p>
        </w:tc>
        <w:tc>
          <w:tcPr>
            <w:tcW w:w="4394" w:type="dxa"/>
            <w:vAlign w:val="center"/>
          </w:tcPr>
          <w:p w:rsidR="00452533" w:rsidRPr="00C2393F" w:rsidRDefault="00334891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  <w:r w:rsidRPr="00334891">
              <w:rPr>
                <w:rFonts w:ascii="Arial" w:eastAsia="微软雅黑" w:hAnsi="微软雅黑"/>
                <w:sz w:val="18"/>
                <w:szCs w:val="18"/>
              </w:rPr>
              <w:t>Device Debug Interface</w:t>
            </w:r>
          </w:p>
        </w:tc>
        <w:tc>
          <w:tcPr>
            <w:tcW w:w="1276" w:type="dxa"/>
            <w:vAlign w:val="center"/>
          </w:tcPr>
          <w:p w:rsidR="00452533" w:rsidRPr="00C2393F" w:rsidRDefault="00452533" w:rsidP="00E746BE">
            <w:pPr>
              <w:spacing w:beforeLines="10" w:afterLines="10"/>
              <w:rPr>
                <w:rFonts w:ascii="Arial" w:eastAsia="微软雅黑" w:hAnsi="Arial"/>
                <w:sz w:val="18"/>
                <w:szCs w:val="18"/>
              </w:rPr>
            </w:pPr>
          </w:p>
        </w:tc>
      </w:tr>
    </w:tbl>
    <w:p w:rsidR="009E1CE1" w:rsidRDefault="009E1CE1" w:rsidP="00E746BE">
      <w:pPr>
        <w:pStyle w:val="1"/>
        <w:spacing w:beforeLines="50" w:afterLines="50" w:line="440" w:lineRule="exact"/>
        <w:ind w:firstLineChars="0"/>
        <w:rPr>
          <w:rFonts w:ascii="Arial" w:eastAsia="微软雅黑" w:hAnsi="Arial" w:cs="Arial"/>
          <w:b/>
          <w:color w:val="0070C0"/>
          <w:sz w:val="24"/>
          <w:szCs w:val="24"/>
        </w:rPr>
      </w:pPr>
    </w:p>
    <w:p w:rsidR="000A0C2E" w:rsidRPr="00E746BE" w:rsidRDefault="000A0C2E" w:rsidP="00B52455">
      <w:pPr>
        <w:widowControl/>
        <w:jc w:val="left"/>
        <w:rPr>
          <w:rFonts w:ascii="Arial" w:eastAsia="微软雅黑" w:hAnsi="Arial" w:cs="Arial"/>
          <w:b/>
          <w:color w:val="0070C0"/>
          <w:sz w:val="24"/>
          <w:szCs w:val="24"/>
        </w:rPr>
      </w:pPr>
    </w:p>
    <w:sectPr w:rsidR="000A0C2E" w:rsidRPr="00E746BE" w:rsidSect="00C2393F">
      <w:headerReference w:type="default" r:id="rId10"/>
      <w:footerReference w:type="default" r:id="rId11"/>
      <w:pgSz w:w="11906" w:h="16838"/>
      <w:pgMar w:top="1440" w:right="1800" w:bottom="1440" w:left="1701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10790" w:rsidRDefault="00C10790" w:rsidP="00D17F92">
      <w:r>
        <w:separator/>
      </w:r>
    </w:p>
  </w:endnote>
  <w:endnote w:type="continuationSeparator" w:id="0">
    <w:p w:rsidR="00C10790" w:rsidRDefault="00C10790" w:rsidP="00D17F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F92" w:rsidRPr="00575787" w:rsidRDefault="00575787" w:rsidP="00575787">
    <w:pPr>
      <w:pStyle w:val="a4"/>
      <w:jc w:val="center"/>
      <w:rPr>
        <w:rFonts w:ascii="微软雅黑" w:eastAsia="微软雅黑" w:hAnsi="微软雅黑"/>
        <w:b/>
      </w:rPr>
    </w:pPr>
    <w:r w:rsidRPr="000743E0">
      <w:rPr>
        <w:rFonts w:ascii="微软雅黑" w:eastAsia="微软雅黑" w:hAnsi="微软雅黑" w:hint="eastAsia"/>
        <w:b/>
      </w:rPr>
      <w:t>www.lednets.com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10790" w:rsidRDefault="00C10790" w:rsidP="00D17F92">
      <w:r>
        <w:separator/>
      </w:r>
    </w:p>
  </w:footnote>
  <w:footnote w:type="continuationSeparator" w:id="0">
    <w:p w:rsidR="00C10790" w:rsidRDefault="00C10790" w:rsidP="00D17F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7F92" w:rsidRDefault="00252BA5" w:rsidP="0081585C">
    <w:pPr>
      <w:pStyle w:val="a3"/>
      <w:ind w:leftChars="-68" w:left="-143" w:right="84" w:firstLineChars="150" w:firstLine="271"/>
      <w:jc w:val="both"/>
    </w:pPr>
    <w:r>
      <w:rPr>
        <w:rFonts w:hint="eastAsia"/>
        <w:b/>
        <w:bCs/>
        <w:noProof/>
      </w:rPr>
      <w:drawing>
        <wp:inline distT="0" distB="0" distL="0" distR="0">
          <wp:extent cx="914400" cy="341827"/>
          <wp:effectExtent l="19050" t="0" r="0" b="0"/>
          <wp:docPr id="1" name="图片 0" descr="logo -简称 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-简称 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14400" cy="34182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  <w:b/>
        <w:bCs/>
      </w:rPr>
      <w:t xml:space="preserve">                                      </w:t>
    </w:r>
    <w:r w:rsidR="00B1250E">
      <w:rPr>
        <w:rFonts w:hint="eastAsia"/>
        <w:b/>
        <w:bCs/>
      </w:rPr>
      <w:t xml:space="preserve">    </w:t>
    </w:r>
    <w:r>
      <w:rPr>
        <w:rFonts w:hint="eastAsia"/>
        <w:b/>
        <w:bCs/>
      </w:rPr>
      <w:t xml:space="preserve"> </w:t>
    </w:r>
    <w:r>
      <w:rPr>
        <w:rFonts w:hint="eastAsia"/>
        <w:b/>
        <w:bCs/>
        <w:sz w:val="21"/>
        <w:szCs w:val="21"/>
      </w:rPr>
      <w:t xml:space="preserve"> </w:t>
    </w:r>
    <w:r w:rsidR="00B1250E" w:rsidRPr="00B1250E">
      <w:rPr>
        <w:rFonts w:ascii="微软雅黑" w:eastAsia="微软雅黑" w:hAnsi="微软雅黑"/>
        <w:b/>
        <w:bCs/>
        <w:sz w:val="21"/>
        <w:szCs w:val="21"/>
      </w:rPr>
      <w:t>Product Specification</w:t>
    </w:r>
    <w:r w:rsidRPr="009A62E3">
      <w:rPr>
        <w:rFonts w:ascii="微软雅黑" w:eastAsia="微软雅黑" w:hAnsi="微软雅黑" w:hint="eastAsia"/>
        <w:b/>
        <w:bCs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6593A"/>
    <w:multiLevelType w:val="hybridMultilevel"/>
    <w:tmpl w:val="E2B6F836"/>
    <w:lvl w:ilvl="0" w:tplc="107269B6">
      <w:start w:val="1"/>
      <w:numFmt w:val="decimal"/>
      <w:lvlText w:val="%1、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05C93283"/>
    <w:multiLevelType w:val="hybridMultilevel"/>
    <w:tmpl w:val="01906DC6"/>
    <w:lvl w:ilvl="0" w:tplc="E108A60E">
      <w:start w:val="13"/>
      <w:numFmt w:val="bullet"/>
      <w:lvlText w:val="•"/>
      <w:lvlJc w:val="left"/>
      <w:pPr>
        <w:ind w:left="420" w:hanging="420"/>
      </w:pPr>
      <w:rPr>
        <w:rFonts w:ascii="微软雅黑" w:eastAsia="微软雅黑" w:hAnsi="微软雅黑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E1F61E5"/>
    <w:multiLevelType w:val="hybridMultilevel"/>
    <w:tmpl w:val="D7B029AA"/>
    <w:lvl w:ilvl="0" w:tplc="51DA8C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740C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D243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53C02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3629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1C3F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8B4D0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5D6D3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DCF7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055451F"/>
    <w:multiLevelType w:val="hybridMultilevel"/>
    <w:tmpl w:val="E55CB6A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65B3B57"/>
    <w:multiLevelType w:val="hybridMultilevel"/>
    <w:tmpl w:val="65F6E68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AB25261"/>
    <w:multiLevelType w:val="hybridMultilevel"/>
    <w:tmpl w:val="50D098E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4E031569"/>
    <w:multiLevelType w:val="hybridMultilevel"/>
    <w:tmpl w:val="169263C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EAE40BB"/>
    <w:multiLevelType w:val="hybridMultilevel"/>
    <w:tmpl w:val="27FEA406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8">
    <w:nsid w:val="4F8C00B8"/>
    <w:multiLevelType w:val="hybridMultilevel"/>
    <w:tmpl w:val="A45A8E8E"/>
    <w:lvl w:ilvl="0" w:tplc="04090001">
      <w:start w:val="1"/>
      <w:numFmt w:val="bullet"/>
      <w:lvlText w:val=""/>
      <w:lvlJc w:val="left"/>
      <w:pPr>
        <w:ind w:left="1200" w:hanging="7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9">
    <w:nsid w:val="56815590"/>
    <w:multiLevelType w:val="hybridMultilevel"/>
    <w:tmpl w:val="9E5253FA"/>
    <w:lvl w:ilvl="0" w:tplc="2CF651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2698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22BD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623F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46E7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2087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D4D7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7FEF4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942B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7BF670F"/>
    <w:multiLevelType w:val="hybridMultilevel"/>
    <w:tmpl w:val="F322F74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6F5B3B6C"/>
    <w:multiLevelType w:val="hybridMultilevel"/>
    <w:tmpl w:val="B882E424"/>
    <w:lvl w:ilvl="0" w:tplc="8AA8E1F4">
      <w:start w:val="1"/>
      <w:numFmt w:val="bullet"/>
      <w:lvlText w:val=""/>
      <w:lvlJc w:val="left"/>
      <w:pPr>
        <w:ind w:left="421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1" w:hanging="420"/>
      </w:pPr>
      <w:rPr>
        <w:rFonts w:ascii="Wingdings" w:hAnsi="Wingdings" w:hint="default"/>
      </w:rPr>
    </w:lvl>
  </w:abstractNum>
  <w:abstractNum w:abstractNumId="12">
    <w:nsid w:val="72EC1B94"/>
    <w:multiLevelType w:val="hybridMultilevel"/>
    <w:tmpl w:val="54D26E46"/>
    <w:lvl w:ilvl="0" w:tplc="8AA8E1F4">
      <w:start w:val="1"/>
      <w:numFmt w:val="bullet"/>
      <w:lvlText w:val="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761A0783"/>
    <w:multiLevelType w:val="hybridMultilevel"/>
    <w:tmpl w:val="9AC60FC0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5"/>
  </w:num>
  <w:num w:numId="4">
    <w:abstractNumId w:val="6"/>
  </w:num>
  <w:num w:numId="5">
    <w:abstractNumId w:val="3"/>
  </w:num>
  <w:num w:numId="6">
    <w:abstractNumId w:val="12"/>
  </w:num>
  <w:num w:numId="7">
    <w:abstractNumId w:val="1"/>
  </w:num>
  <w:num w:numId="8">
    <w:abstractNumId w:val="4"/>
  </w:num>
  <w:num w:numId="9">
    <w:abstractNumId w:val="7"/>
  </w:num>
  <w:num w:numId="10">
    <w:abstractNumId w:val="0"/>
  </w:num>
  <w:num w:numId="11">
    <w:abstractNumId w:val="8"/>
  </w:num>
  <w:num w:numId="12">
    <w:abstractNumId w:val="13"/>
  </w:num>
  <w:num w:numId="13">
    <w:abstractNumId w:val="10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ocumentProtection w:edit="readOnly" w:formatting="1"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909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17F92"/>
    <w:rsid w:val="00002F30"/>
    <w:rsid w:val="000108E8"/>
    <w:rsid w:val="000118E0"/>
    <w:rsid w:val="00024897"/>
    <w:rsid w:val="00036573"/>
    <w:rsid w:val="000468DA"/>
    <w:rsid w:val="00052F87"/>
    <w:rsid w:val="000760C3"/>
    <w:rsid w:val="00091438"/>
    <w:rsid w:val="000A0C2E"/>
    <w:rsid w:val="000A3B2E"/>
    <w:rsid w:val="000A7770"/>
    <w:rsid w:val="000B5DFB"/>
    <w:rsid w:val="000C2AF7"/>
    <w:rsid w:val="000E45E3"/>
    <w:rsid w:val="000F6FE7"/>
    <w:rsid w:val="00116950"/>
    <w:rsid w:val="001173E8"/>
    <w:rsid w:val="00121ACC"/>
    <w:rsid w:val="00125D69"/>
    <w:rsid w:val="0013274C"/>
    <w:rsid w:val="001550FE"/>
    <w:rsid w:val="00167FC7"/>
    <w:rsid w:val="0017151C"/>
    <w:rsid w:val="001778FB"/>
    <w:rsid w:val="00184B8E"/>
    <w:rsid w:val="001A4925"/>
    <w:rsid w:val="001A5F09"/>
    <w:rsid w:val="001B07EA"/>
    <w:rsid w:val="001C7253"/>
    <w:rsid w:val="001D4C5C"/>
    <w:rsid w:val="001D6036"/>
    <w:rsid w:val="001E2F69"/>
    <w:rsid w:val="001E4D33"/>
    <w:rsid w:val="001F03F8"/>
    <w:rsid w:val="001F06E5"/>
    <w:rsid w:val="001F605D"/>
    <w:rsid w:val="0020628B"/>
    <w:rsid w:val="00225D05"/>
    <w:rsid w:val="00234A3A"/>
    <w:rsid w:val="00243527"/>
    <w:rsid w:val="00252BA5"/>
    <w:rsid w:val="00252CE4"/>
    <w:rsid w:val="002534E5"/>
    <w:rsid w:val="002628BE"/>
    <w:rsid w:val="0026683E"/>
    <w:rsid w:val="0028719C"/>
    <w:rsid w:val="002A5AFA"/>
    <w:rsid w:val="002B3DCF"/>
    <w:rsid w:val="002B52A1"/>
    <w:rsid w:val="002C2B8A"/>
    <w:rsid w:val="002C543A"/>
    <w:rsid w:val="002D0B52"/>
    <w:rsid w:val="002E0694"/>
    <w:rsid w:val="002E07F1"/>
    <w:rsid w:val="002E3BE6"/>
    <w:rsid w:val="002F69B7"/>
    <w:rsid w:val="002F7357"/>
    <w:rsid w:val="003018FC"/>
    <w:rsid w:val="00310A3A"/>
    <w:rsid w:val="00315106"/>
    <w:rsid w:val="00323C83"/>
    <w:rsid w:val="0032472B"/>
    <w:rsid w:val="003301A5"/>
    <w:rsid w:val="00334891"/>
    <w:rsid w:val="0033681B"/>
    <w:rsid w:val="00337BCC"/>
    <w:rsid w:val="003433E6"/>
    <w:rsid w:val="003459FB"/>
    <w:rsid w:val="00356802"/>
    <w:rsid w:val="00356CEA"/>
    <w:rsid w:val="0036209A"/>
    <w:rsid w:val="00370579"/>
    <w:rsid w:val="003812E2"/>
    <w:rsid w:val="00390D41"/>
    <w:rsid w:val="00395EA4"/>
    <w:rsid w:val="003A3030"/>
    <w:rsid w:val="003C2C07"/>
    <w:rsid w:val="003D2271"/>
    <w:rsid w:val="003D41CC"/>
    <w:rsid w:val="003E3601"/>
    <w:rsid w:val="003E4402"/>
    <w:rsid w:val="003E7235"/>
    <w:rsid w:val="003E7ACA"/>
    <w:rsid w:val="003F5293"/>
    <w:rsid w:val="00403904"/>
    <w:rsid w:val="00411A9E"/>
    <w:rsid w:val="00421AC0"/>
    <w:rsid w:val="00423A76"/>
    <w:rsid w:val="00426A1B"/>
    <w:rsid w:val="004270C9"/>
    <w:rsid w:val="0043486E"/>
    <w:rsid w:val="004409EC"/>
    <w:rsid w:val="0044562F"/>
    <w:rsid w:val="00452207"/>
    <w:rsid w:val="00452533"/>
    <w:rsid w:val="004576C1"/>
    <w:rsid w:val="0046099D"/>
    <w:rsid w:val="00461880"/>
    <w:rsid w:val="00464BBB"/>
    <w:rsid w:val="00485575"/>
    <w:rsid w:val="00485DB6"/>
    <w:rsid w:val="00485E84"/>
    <w:rsid w:val="004947E1"/>
    <w:rsid w:val="00495914"/>
    <w:rsid w:val="004A677A"/>
    <w:rsid w:val="004C2403"/>
    <w:rsid w:val="004C3227"/>
    <w:rsid w:val="004C3501"/>
    <w:rsid w:val="004D0FD6"/>
    <w:rsid w:val="004D398B"/>
    <w:rsid w:val="004D3ADD"/>
    <w:rsid w:val="004E610B"/>
    <w:rsid w:val="004F34C8"/>
    <w:rsid w:val="00500F81"/>
    <w:rsid w:val="005017AC"/>
    <w:rsid w:val="00503F30"/>
    <w:rsid w:val="00523861"/>
    <w:rsid w:val="0055086E"/>
    <w:rsid w:val="00552D40"/>
    <w:rsid w:val="00554DBC"/>
    <w:rsid w:val="00560174"/>
    <w:rsid w:val="0056533A"/>
    <w:rsid w:val="00575787"/>
    <w:rsid w:val="0059087B"/>
    <w:rsid w:val="005A5E1F"/>
    <w:rsid w:val="005C45E9"/>
    <w:rsid w:val="005C75E3"/>
    <w:rsid w:val="005E2F5A"/>
    <w:rsid w:val="00601D6B"/>
    <w:rsid w:val="00604EEE"/>
    <w:rsid w:val="006141DD"/>
    <w:rsid w:val="00614B16"/>
    <w:rsid w:val="00615D00"/>
    <w:rsid w:val="006542F1"/>
    <w:rsid w:val="00666708"/>
    <w:rsid w:val="00684CBD"/>
    <w:rsid w:val="006851CC"/>
    <w:rsid w:val="00694DC9"/>
    <w:rsid w:val="006B44FE"/>
    <w:rsid w:val="006C4059"/>
    <w:rsid w:val="006C4D85"/>
    <w:rsid w:val="006C7CD2"/>
    <w:rsid w:val="006E4857"/>
    <w:rsid w:val="006F0826"/>
    <w:rsid w:val="006F2AEB"/>
    <w:rsid w:val="006F5C6E"/>
    <w:rsid w:val="007060C5"/>
    <w:rsid w:val="00727B61"/>
    <w:rsid w:val="00732DA6"/>
    <w:rsid w:val="0074234C"/>
    <w:rsid w:val="00746CDC"/>
    <w:rsid w:val="00753262"/>
    <w:rsid w:val="00754918"/>
    <w:rsid w:val="00771B58"/>
    <w:rsid w:val="007774C9"/>
    <w:rsid w:val="007839A9"/>
    <w:rsid w:val="00787663"/>
    <w:rsid w:val="007925E1"/>
    <w:rsid w:val="00796063"/>
    <w:rsid w:val="00797FDB"/>
    <w:rsid w:val="007B0914"/>
    <w:rsid w:val="007B3BA3"/>
    <w:rsid w:val="007B6A0F"/>
    <w:rsid w:val="007B71A6"/>
    <w:rsid w:val="007C056B"/>
    <w:rsid w:val="007C16E3"/>
    <w:rsid w:val="007C5000"/>
    <w:rsid w:val="007D32BE"/>
    <w:rsid w:val="007D3338"/>
    <w:rsid w:val="007E2D06"/>
    <w:rsid w:val="007E44A8"/>
    <w:rsid w:val="007E7492"/>
    <w:rsid w:val="007F53F9"/>
    <w:rsid w:val="00804D69"/>
    <w:rsid w:val="0080689D"/>
    <w:rsid w:val="00813FB9"/>
    <w:rsid w:val="0081585C"/>
    <w:rsid w:val="008338AB"/>
    <w:rsid w:val="00841F10"/>
    <w:rsid w:val="00843F33"/>
    <w:rsid w:val="00845021"/>
    <w:rsid w:val="008511E4"/>
    <w:rsid w:val="0085181D"/>
    <w:rsid w:val="00852285"/>
    <w:rsid w:val="00865092"/>
    <w:rsid w:val="00866C87"/>
    <w:rsid w:val="008763DC"/>
    <w:rsid w:val="00883255"/>
    <w:rsid w:val="0088365F"/>
    <w:rsid w:val="00896117"/>
    <w:rsid w:val="008A38E6"/>
    <w:rsid w:val="008A44D0"/>
    <w:rsid w:val="008A6AD3"/>
    <w:rsid w:val="008B4CCD"/>
    <w:rsid w:val="008C5CB0"/>
    <w:rsid w:val="008C6041"/>
    <w:rsid w:val="008E6603"/>
    <w:rsid w:val="008E7354"/>
    <w:rsid w:val="008E7371"/>
    <w:rsid w:val="008F00F4"/>
    <w:rsid w:val="009043A8"/>
    <w:rsid w:val="00912BF7"/>
    <w:rsid w:val="009339F3"/>
    <w:rsid w:val="00937945"/>
    <w:rsid w:val="00955527"/>
    <w:rsid w:val="009635CF"/>
    <w:rsid w:val="00963B0B"/>
    <w:rsid w:val="0096692A"/>
    <w:rsid w:val="00974098"/>
    <w:rsid w:val="00992262"/>
    <w:rsid w:val="00996ADE"/>
    <w:rsid w:val="009A3F54"/>
    <w:rsid w:val="009A4C50"/>
    <w:rsid w:val="009A62E3"/>
    <w:rsid w:val="009A7455"/>
    <w:rsid w:val="009A755C"/>
    <w:rsid w:val="009B5397"/>
    <w:rsid w:val="009C1034"/>
    <w:rsid w:val="009C19E5"/>
    <w:rsid w:val="009C4321"/>
    <w:rsid w:val="009D3106"/>
    <w:rsid w:val="009E1CE1"/>
    <w:rsid w:val="009F45E8"/>
    <w:rsid w:val="009F5000"/>
    <w:rsid w:val="00A0046F"/>
    <w:rsid w:val="00A00D49"/>
    <w:rsid w:val="00A00F61"/>
    <w:rsid w:val="00A13B30"/>
    <w:rsid w:val="00A311FB"/>
    <w:rsid w:val="00A327ED"/>
    <w:rsid w:val="00A54770"/>
    <w:rsid w:val="00A55B69"/>
    <w:rsid w:val="00A60F18"/>
    <w:rsid w:val="00A767FC"/>
    <w:rsid w:val="00A8656C"/>
    <w:rsid w:val="00A8726E"/>
    <w:rsid w:val="00A90DB6"/>
    <w:rsid w:val="00AA4054"/>
    <w:rsid w:val="00AD366C"/>
    <w:rsid w:val="00AD6436"/>
    <w:rsid w:val="00AD7EAD"/>
    <w:rsid w:val="00AE4086"/>
    <w:rsid w:val="00AE612F"/>
    <w:rsid w:val="00AF3E54"/>
    <w:rsid w:val="00AF66A2"/>
    <w:rsid w:val="00B03F9D"/>
    <w:rsid w:val="00B05435"/>
    <w:rsid w:val="00B1250E"/>
    <w:rsid w:val="00B1569D"/>
    <w:rsid w:val="00B21244"/>
    <w:rsid w:val="00B25BA1"/>
    <w:rsid w:val="00B27582"/>
    <w:rsid w:val="00B3240C"/>
    <w:rsid w:val="00B34B35"/>
    <w:rsid w:val="00B368C7"/>
    <w:rsid w:val="00B45E13"/>
    <w:rsid w:val="00B503F5"/>
    <w:rsid w:val="00B52455"/>
    <w:rsid w:val="00B57559"/>
    <w:rsid w:val="00B62018"/>
    <w:rsid w:val="00B652D0"/>
    <w:rsid w:val="00B72C60"/>
    <w:rsid w:val="00B85224"/>
    <w:rsid w:val="00B874AA"/>
    <w:rsid w:val="00B95CE9"/>
    <w:rsid w:val="00BB014F"/>
    <w:rsid w:val="00BB10A9"/>
    <w:rsid w:val="00BB6D96"/>
    <w:rsid w:val="00BB7475"/>
    <w:rsid w:val="00BD4C5B"/>
    <w:rsid w:val="00BE10FC"/>
    <w:rsid w:val="00BE2235"/>
    <w:rsid w:val="00C10790"/>
    <w:rsid w:val="00C2393F"/>
    <w:rsid w:val="00C3463B"/>
    <w:rsid w:val="00C4393E"/>
    <w:rsid w:val="00C6111D"/>
    <w:rsid w:val="00C66E7E"/>
    <w:rsid w:val="00C74DC9"/>
    <w:rsid w:val="00C83D79"/>
    <w:rsid w:val="00C91381"/>
    <w:rsid w:val="00C968BE"/>
    <w:rsid w:val="00CA70E6"/>
    <w:rsid w:val="00CA71E3"/>
    <w:rsid w:val="00CC61FD"/>
    <w:rsid w:val="00CD1C7A"/>
    <w:rsid w:val="00CD23BC"/>
    <w:rsid w:val="00CD280B"/>
    <w:rsid w:val="00CD5758"/>
    <w:rsid w:val="00CE5AB2"/>
    <w:rsid w:val="00D034E0"/>
    <w:rsid w:val="00D05D7F"/>
    <w:rsid w:val="00D1303F"/>
    <w:rsid w:val="00D17F92"/>
    <w:rsid w:val="00D2332F"/>
    <w:rsid w:val="00D326C1"/>
    <w:rsid w:val="00D40081"/>
    <w:rsid w:val="00D427F4"/>
    <w:rsid w:val="00D63BE2"/>
    <w:rsid w:val="00D80CE9"/>
    <w:rsid w:val="00DB6A8B"/>
    <w:rsid w:val="00DB6F6C"/>
    <w:rsid w:val="00DB7843"/>
    <w:rsid w:val="00DC4382"/>
    <w:rsid w:val="00DD1056"/>
    <w:rsid w:val="00DD3D9B"/>
    <w:rsid w:val="00DD5EB0"/>
    <w:rsid w:val="00DD756E"/>
    <w:rsid w:val="00DE0FBA"/>
    <w:rsid w:val="00DF0A95"/>
    <w:rsid w:val="00DF7587"/>
    <w:rsid w:val="00E00746"/>
    <w:rsid w:val="00E0474B"/>
    <w:rsid w:val="00E16BC2"/>
    <w:rsid w:val="00E2386F"/>
    <w:rsid w:val="00E4299E"/>
    <w:rsid w:val="00E44A19"/>
    <w:rsid w:val="00E45EFD"/>
    <w:rsid w:val="00E50AF7"/>
    <w:rsid w:val="00E55073"/>
    <w:rsid w:val="00E559E0"/>
    <w:rsid w:val="00E7157C"/>
    <w:rsid w:val="00E746BE"/>
    <w:rsid w:val="00E86105"/>
    <w:rsid w:val="00E86974"/>
    <w:rsid w:val="00E913E7"/>
    <w:rsid w:val="00EB07A7"/>
    <w:rsid w:val="00EB2AE6"/>
    <w:rsid w:val="00EB511C"/>
    <w:rsid w:val="00EC50EC"/>
    <w:rsid w:val="00ED7460"/>
    <w:rsid w:val="00EF7E5E"/>
    <w:rsid w:val="00F03561"/>
    <w:rsid w:val="00F202E5"/>
    <w:rsid w:val="00F31FDC"/>
    <w:rsid w:val="00F32AB4"/>
    <w:rsid w:val="00F3456E"/>
    <w:rsid w:val="00F3754E"/>
    <w:rsid w:val="00F517B0"/>
    <w:rsid w:val="00F57935"/>
    <w:rsid w:val="00F92345"/>
    <w:rsid w:val="00F92F36"/>
    <w:rsid w:val="00F93D5B"/>
    <w:rsid w:val="00FA1CBB"/>
    <w:rsid w:val="00FB3F99"/>
    <w:rsid w:val="00FC3014"/>
    <w:rsid w:val="00FC41DB"/>
    <w:rsid w:val="00FD15A1"/>
    <w:rsid w:val="00FD15BC"/>
    <w:rsid w:val="00FD659A"/>
    <w:rsid w:val="00FE59EF"/>
    <w:rsid w:val="00FE62ED"/>
    <w:rsid w:val="00FE6EE7"/>
    <w:rsid w:val="00FF314C"/>
    <w:rsid w:val="00FF43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9090"/>
    <o:shapelayout v:ext="edit">
      <o:idmap v:ext="edit" data="2"/>
      <o:rules v:ext="edit">
        <o:r id="V:Rule16" type="connector" idref="#_x0000_s2091"/>
        <o:r id="V:Rule17" type="connector" idref="#_x0000_s2111"/>
        <o:r id="V:Rule18" type="connector" idref="#_x0000_s2104"/>
        <o:r id="V:Rule19" type="connector" idref="#_x0000_s2092"/>
        <o:r id="V:Rule20" type="connector" idref="#_x0000_s2098"/>
        <o:r id="V:Rule21" type="connector" idref="#_x0000_s2053"/>
        <o:r id="V:Rule22" type="connector" idref="#_x0000_s2099"/>
        <o:r id="V:Rule23" type="connector" idref="#_x0000_s2110"/>
        <o:r id="V:Rule24" type="connector" idref="#_x0000_s2102"/>
        <o:r id="V:Rule25" type="connector" idref="#_x0000_s2109"/>
        <o:r id="V:Rule26" type="connector" idref="#_x0000_s2100"/>
        <o:r id="V:Rule27" type="connector" idref="#_x0000_s2103"/>
        <o:r id="V:Rule28" type="connector" idref="#_x0000_s2112"/>
        <o:r id="V:Rule29" type="connector" idref="#_x0000_s2108"/>
        <o:r id="V:Rule30" type="connector" idref="#_x0000_s2107"/>
      </o:rules>
      <o:regrouptable v:ext="edit">
        <o:entry new="1" old="0"/>
        <o:entry new="2" old="1"/>
        <o:entry new="3" old="0"/>
        <o:entry new="4" old="3"/>
        <o:entry new="5" old="0"/>
        <o:entry new="6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17B0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D17F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D17F9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D17F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D17F9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D17F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17F92"/>
    <w:rPr>
      <w:sz w:val="18"/>
      <w:szCs w:val="18"/>
    </w:rPr>
  </w:style>
  <w:style w:type="character" w:styleId="a6">
    <w:name w:val="Hyperlink"/>
    <w:basedOn w:val="a0"/>
    <w:uiPriority w:val="99"/>
    <w:unhideWhenUsed/>
    <w:rsid w:val="00D17F92"/>
    <w:rPr>
      <w:color w:val="0000FF"/>
      <w:u w:val="single"/>
    </w:rPr>
  </w:style>
  <w:style w:type="table" w:styleId="a7">
    <w:name w:val="Table Grid"/>
    <w:basedOn w:val="a1"/>
    <w:uiPriority w:val="59"/>
    <w:rsid w:val="00F517B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列出段落1"/>
    <w:basedOn w:val="a"/>
    <w:rsid w:val="00796063"/>
    <w:pPr>
      <w:spacing w:beforeLines="30" w:afterLines="30"/>
      <w:ind w:firstLineChars="200" w:firstLine="420"/>
    </w:pPr>
    <w:rPr>
      <w:rFonts w:cs="黑体"/>
    </w:rPr>
  </w:style>
  <w:style w:type="paragraph" w:styleId="a8">
    <w:name w:val="List Paragraph"/>
    <w:basedOn w:val="a"/>
    <w:uiPriority w:val="34"/>
    <w:qFormat/>
    <w:rsid w:val="00403904"/>
    <w:pPr>
      <w:ind w:firstLineChars="200" w:firstLine="420"/>
    </w:pPr>
  </w:style>
  <w:style w:type="paragraph" w:styleId="a9">
    <w:name w:val="Revision"/>
    <w:hidden/>
    <w:uiPriority w:val="99"/>
    <w:semiHidden/>
    <w:rsid w:val="0028719C"/>
    <w:rPr>
      <w:kern w:val="2"/>
      <w:sz w:val="21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56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93538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667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8828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699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9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055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0077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83210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152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238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91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09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2167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2069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64402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42508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0045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956752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2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22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37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4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86565C-645C-48A5-8E61-9F0074A8B2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5</Pages>
  <Words>780</Words>
  <Characters>4447</Characters>
  <Application>Microsoft Office Word</Application>
  <DocSecurity>0</DocSecurity>
  <Lines>37</Lines>
  <Paragraphs>10</Paragraphs>
  <ScaleCrop>false</ScaleCrop>
  <Company/>
  <LinksUpToDate>false</LinksUpToDate>
  <CharactersWithSpaces>5217</CharactersWithSpaces>
  <SharedDoc>false</SharedDoc>
  <HLinks>
    <vt:vector size="6" baseType="variant">
      <vt:variant>
        <vt:i4>3866734</vt:i4>
      </vt:variant>
      <vt:variant>
        <vt:i4>0</vt:i4>
      </vt:variant>
      <vt:variant>
        <vt:i4>0</vt:i4>
      </vt:variant>
      <vt:variant>
        <vt:i4>5</vt:i4>
      </vt:variant>
      <vt:variant>
        <vt:lpwstr>http://www.lednets.com/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</dc:creator>
  <cp:lastModifiedBy>JACK</cp:lastModifiedBy>
  <cp:revision>26</cp:revision>
  <cp:lastPrinted>2013-06-04T05:36:00Z</cp:lastPrinted>
  <dcterms:created xsi:type="dcterms:W3CDTF">2013-06-04T08:40:00Z</dcterms:created>
  <dcterms:modified xsi:type="dcterms:W3CDTF">2013-06-17T02:02:00Z</dcterms:modified>
</cp:coreProperties>
</file>